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CE5E" w14:textId="7BD1AD83" w:rsidR="00D6225D" w:rsidRDefault="00D6225D" w:rsidP="0006026B">
      <w:pPr>
        <w:jc w:val="center"/>
        <w:rPr>
          <w:b/>
          <w:bCs/>
          <w:color w:val="000000"/>
          <w:lang w:eastAsia="el-GR"/>
        </w:rPr>
      </w:pPr>
      <w:r w:rsidRPr="0006026B">
        <w:rPr>
          <w:b/>
          <w:bCs/>
          <w:color w:val="000000"/>
          <w:lang w:eastAsia="el-GR"/>
        </w:rPr>
        <w:t xml:space="preserve">ΑΝΑΚΟΙΝΩΣΗ </w:t>
      </w:r>
    </w:p>
    <w:p w14:paraId="11696BD1" w14:textId="77777777" w:rsidR="0006026B" w:rsidRPr="0006026B" w:rsidRDefault="0006026B" w:rsidP="0006026B">
      <w:pPr>
        <w:jc w:val="center"/>
        <w:rPr>
          <w:b/>
          <w:bCs/>
          <w:color w:val="000000"/>
          <w:lang w:eastAsia="el-GR"/>
        </w:rPr>
      </w:pPr>
    </w:p>
    <w:p w14:paraId="04014ED6" w14:textId="6305D0A5" w:rsidR="00D6225D" w:rsidRDefault="00DE099B" w:rsidP="00E31B67">
      <w:pPr>
        <w:jc w:val="both"/>
        <w:rPr>
          <w:color w:val="000000"/>
          <w:lang w:eastAsia="el-GR"/>
        </w:rPr>
      </w:pPr>
      <w:r>
        <w:rPr>
          <w:color w:val="000000"/>
          <w:lang w:eastAsia="el-GR"/>
        </w:rPr>
        <w:t xml:space="preserve">Σε συνέχεια της από 27/11/2020 ολοκλήρωσης των διαδικασιών υποβολής προτάσεων στο πλαίσιο της </w:t>
      </w:r>
      <w:r w:rsidR="00D6225D">
        <w:rPr>
          <w:color w:val="000000"/>
          <w:lang w:eastAsia="el-GR"/>
        </w:rPr>
        <w:t>πρόσκληση</w:t>
      </w:r>
      <w:r>
        <w:rPr>
          <w:color w:val="000000"/>
          <w:lang w:eastAsia="el-GR"/>
        </w:rPr>
        <w:t>ς</w:t>
      </w:r>
      <w:r w:rsidR="00324D1C">
        <w:rPr>
          <w:color w:val="000000"/>
          <w:lang w:eastAsia="el-GR"/>
        </w:rPr>
        <w:t xml:space="preserve"> </w:t>
      </w:r>
      <w:r w:rsidR="00D6225D" w:rsidRPr="00E31B67">
        <w:rPr>
          <w:color w:val="000000"/>
          <w:lang w:eastAsia="el-GR"/>
        </w:rPr>
        <w:t>τη</w:t>
      </w:r>
      <w:r w:rsidR="00D6225D">
        <w:rPr>
          <w:color w:val="000000"/>
          <w:lang w:eastAsia="el-GR"/>
        </w:rPr>
        <w:t>ς</w:t>
      </w:r>
      <w:r w:rsidR="00D6225D" w:rsidRPr="00E31B67">
        <w:rPr>
          <w:color w:val="000000"/>
          <w:lang w:eastAsia="el-GR"/>
        </w:rPr>
        <w:t xml:space="preserve"> Δράση</w:t>
      </w:r>
      <w:r w:rsidR="00D6225D">
        <w:rPr>
          <w:color w:val="000000"/>
          <w:lang w:eastAsia="el-GR"/>
        </w:rPr>
        <w:t>ς</w:t>
      </w:r>
      <w:r w:rsidR="00D6225D" w:rsidRPr="00E31B67">
        <w:rPr>
          <w:color w:val="000000"/>
          <w:lang w:eastAsia="el-GR"/>
        </w:rPr>
        <w:t xml:space="preserve"> 3.c.4: </w:t>
      </w:r>
      <w:r w:rsidR="00D6225D" w:rsidRPr="0006026B">
        <w:rPr>
          <w:b/>
          <w:bCs/>
          <w:color w:val="000000"/>
          <w:lang w:eastAsia="el-GR"/>
        </w:rPr>
        <w:t>«Ενίσχυση Μικρών και Πολύ Μικρών Επιχειρήσεων που επλήγησαν από την πανδημία Covid-19 στην Περιφέρεια Κρήτης</w:t>
      </w:r>
      <w:r w:rsidR="00D6225D">
        <w:rPr>
          <w:color w:val="000000"/>
          <w:lang w:eastAsia="el-GR"/>
        </w:rPr>
        <w:t xml:space="preserve">», </w:t>
      </w:r>
      <w:r w:rsidR="00324D1C">
        <w:rPr>
          <w:color w:val="000000"/>
          <w:lang w:eastAsia="el-GR"/>
        </w:rPr>
        <w:t>που χρηματοδοτείται από</w:t>
      </w:r>
      <w:r w:rsidR="00D6225D">
        <w:rPr>
          <w:color w:val="000000"/>
          <w:lang w:eastAsia="el-GR"/>
        </w:rPr>
        <w:t xml:space="preserve"> το ΕΠ ΚΡΗΤΗ 2014-2020</w:t>
      </w:r>
      <w:r>
        <w:rPr>
          <w:color w:val="000000"/>
          <w:lang w:eastAsia="el-GR"/>
        </w:rPr>
        <w:t xml:space="preserve"> με 60.000.000 ευρώ σας γνωστοποιούμε τα παρακάτω:</w:t>
      </w:r>
      <w:r w:rsidR="00D6225D">
        <w:rPr>
          <w:color w:val="000000"/>
          <w:lang w:eastAsia="el-GR"/>
        </w:rPr>
        <w:t xml:space="preserve"> </w:t>
      </w:r>
      <w:r w:rsidR="00053288" w:rsidRPr="00053288">
        <w:rPr>
          <w:color w:val="000000"/>
          <w:lang w:eastAsia="el-GR"/>
        </w:rPr>
        <w:t xml:space="preserve"> </w:t>
      </w:r>
    </w:p>
    <w:p w14:paraId="51236AF2" w14:textId="683BB697" w:rsidR="00473F1E" w:rsidRDefault="00D6225D" w:rsidP="00DE099B">
      <w:pPr>
        <w:pStyle w:val="a3"/>
        <w:numPr>
          <w:ilvl w:val="0"/>
          <w:numId w:val="2"/>
        </w:numPr>
        <w:jc w:val="both"/>
        <w:rPr>
          <w:b/>
          <w:bCs/>
          <w:color w:val="000000"/>
          <w:u w:val="single"/>
          <w:lang w:eastAsia="el-GR"/>
        </w:rPr>
      </w:pPr>
      <w:r w:rsidRPr="00DE099B">
        <w:rPr>
          <w:b/>
          <w:bCs/>
          <w:color w:val="000000"/>
          <w:u w:val="single"/>
          <w:lang w:eastAsia="el-GR"/>
        </w:rPr>
        <w:t>Υ</w:t>
      </w:r>
      <w:r w:rsidR="00E31B67" w:rsidRPr="00DE099B">
        <w:rPr>
          <w:b/>
          <w:bCs/>
          <w:color w:val="000000"/>
          <w:u w:val="single"/>
          <w:lang w:eastAsia="el-GR"/>
        </w:rPr>
        <w:t xml:space="preserve">ποβλήθηκαν </w:t>
      </w:r>
      <w:r w:rsidR="001D6454" w:rsidRPr="00DE099B">
        <w:rPr>
          <w:b/>
          <w:bCs/>
          <w:color w:val="000000"/>
          <w:u w:val="single"/>
          <w:lang w:eastAsia="el-GR"/>
        </w:rPr>
        <w:t xml:space="preserve">10.929 </w:t>
      </w:r>
      <w:r w:rsidR="00E31B67" w:rsidRPr="00DE099B">
        <w:rPr>
          <w:b/>
          <w:bCs/>
          <w:color w:val="000000"/>
          <w:u w:val="single"/>
          <w:lang w:eastAsia="el-GR"/>
        </w:rPr>
        <w:t>προτάσεις</w:t>
      </w:r>
      <w:r w:rsidR="00E31B67" w:rsidRPr="00DE099B">
        <w:rPr>
          <w:color w:val="000000"/>
          <w:lang w:eastAsia="el-GR"/>
        </w:rPr>
        <w:t xml:space="preserve">, συνολικού προϋπολογισμού </w:t>
      </w:r>
      <w:r w:rsidR="001D6454" w:rsidRPr="00DE099B">
        <w:rPr>
          <w:color w:val="000000"/>
          <w:lang w:eastAsia="el-GR"/>
        </w:rPr>
        <w:t xml:space="preserve">274.308.268,09 </w:t>
      </w:r>
      <w:r w:rsidR="00E31B67" w:rsidRPr="00DE099B">
        <w:rPr>
          <w:color w:val="000000"/>
          <w:lang w:eastAsia="el-GR"/>
        </w:rPr>
        <w:t xml:space="preserve">€ και </w:t>
      </w:r>
      <w:r w:rsidR="00E31B67" w:rsidRPr="00DE099B">
        <w:rPr>
          <w:b/>
          <w:bCs/>
          <w:color w:val="000000"/>
          <w:u w:val="single"/>
          <w:lang w:eastAsia="el-GR"/>
        </w:rPr>
        <w:t xml:space="preserve">συνολικής αιτούμενης επιχορήγησης </w:t>
      </w:r>
      <w:r w:rsidR="001D6454" w:rsidRPr="00DE099B">
        <w:rPr>
          <w:b/>
          <w:bCs/>
          <w:color w:val="000000"/>
          <w:u w:val="single"/>
          <w:lang w:eastAsia="el-GR"/>
        </w:rPr>
        <w:t xml:space="preserve">274.197.301,35 </w:t>
      </w:r>
      <w:r w:rsidR="00E31B67" w:rsidRPr="00DE099B">
        <w:rPr>
          <w:b/>
          <w:bCs/>
          <w:color w:val="000000"/>
          <w:u w:val="single"/>
          <w:lang w:eastAsia="el-GR"/>
        </w:rPr>
        <w:t>€.</w:t>
      </w:r>
    </w:p>
    <w:p w14:paraId="55D8A3B5" w14:textId="77777777" w:rsidR="00DE099B" w:rsidRPr="00DE099B" w:rsidRDefault="00DE099B" w:rsidP="00DE099B">
      <w:pPr>
        <w:pStyle w:val="a3"/>
        <w:jc w:val="both"/>
        <w:rPr>
          <w:b/>
          <w:bCs/>
          <w:color w:val="000000"/>
          <w:u w:val="single"/>
          <w:lang w:eastAsia="el-GR"/>
        </w:rPr>
      </w:pPr>
    </w:p>
    <w:p w14:paraId="6A24A167" w14:textId="49BD138C" w:rsidR="00DE099B" w:rsidRDefault="00D6225D" w:rsidP="00DE099B">
      <w:pPr>
        <w:pStyle w:val="a3"/>
        <w:numPr>
          <w:ilvl w:val="0"/>
          <w:numId w:val="2"/>
        </w:numPr>
        <w:jc w:val="both"/>
        <w:rPr>
          <w:rFonts w:cs="Tahoma"/>
          <w:szCs w:val="20"/>
        </w:rPr>
      </w:pPr>
      <w:r w:rsidRPr="00DE099B">
        <w:rPr>
          <w:b/>
          <w:bCs/>
          <w:color w:val="000000"/>
          <w:lang w:eastAsia="el-GR"/>
        </w:rPr>
        <w:t>Η</w:t>
      </w:r>
      <w:r w:rsidR="00554A8E" w:rsidRPr="00DE099B">
        <w:rPr>
          <w:b/>
          <w:bCs/>
          <w:color w:val="000000"/>
          <w:lang w:eastAsia="el-GR"/>
        </w:rPr>
        <w:t xml:space="preserve"> διαδικασία </w:t>
      </w:r>
      <w:r w:rsidRPr="00DE099B">
        <w:rPr>
          <w:b/>
          <w:bCs/>
          <w:color w:val="000000"/>
          <w:lang w:eastAsia="el-GR"/>
        </w:rPr>
        <w:t>αξιολόγησης</w:t>
      </w:r>
      <w:r w:rsidRPr="00DE099B">
        <w:rPr>
          <w:color w:val="000000"/>
          <w:lang w:eastAsia="el-GR"/>
        </w:rPr>
        <w:t xml:space="preserve"> των προτάσεων </w:t>
      </w:r>
      <w:r w:rsidR="00554A8E" w:rsidRPr="00DE099B">
        <w:rPr>
          <w:color w:val="000000"/>
          <w:lang w:eastAsia="el-GR"/>
        </w:rPr>
        <w:t xml:space="preserve">βρίσκεται </w:t>
      </w:r>
      <w:r w:rsidR="00324D1C">
        <w:rPr>
          <w:color w:val="000000"/>
          <w:lang w:eastAsia="el-GR"/>
        </w:rPr>
        <w:t>σε εξέλιξη</w:t>
      </w:r>
      <w:r w:rsidR="009E3A9F" w:rsidRPr="00DE099B">
        <w:rPr>
          <w:color w:val="000000"/>
          <w:lang w:eastAsia="el-GR"/>
        </w:rPr>
        <w:t xml:space="preserve">. Η αξιολόγηση γίνεται με βάση τα </w:t>
      </w:r>
      <w:r w:rsidR="00554A8E" w:rsidRPr="00DE099B">
        <w:rPr>
          <w:rFonts w:cs="Tahoma"/>
          <w:szCs w:val="20"/>
        </w:rPr>
        <w:t xml:space="preserve"> αντικειμενικ</w:t>
      </w:r>
      <w:r w:rsidR="009E3A9F" w:rsidRPr="00DE099B">
        <w:rPr>
          <w:rFonts w:cs="Tahoma"/>
          <w:szCs w:val="20"/>
        </w:rPr>
        <w:t xml:space="preserve">ά </w:t>
      </w:r>
      <w:r w:rsidR="00554A8E" w:rsidRPr="00DE099B">
        <w:rPr>
          <w:rFonts w:cs="Tahoma"/>
          <w:szCs w:val="20"/>
        </w:rPr>
        <w:t xml:space="preserve"> </w:t>
      </w:r>
      <w:r w:rsidR="009E3A9F" w:rsidRPr="00DE099B">
        <w:rPr>
          <w:rFonts w:cs="Tahoma"/>
          <w:szCs w:val="20"/>
        </w:rPr>
        <w:t>κριτήρια</w:t>
      </w:r>
      <w:r w:rsidR="00554A8E" w:rsidRPr="00DE099B">
        <w:rPr>
          <w:rFonts w:cs="Tahoma"/>
          <w:szCs w:val="20"/>
        </w:rPr>
        <w:t xml:space="preserve">, </w:t>
      </w:r>
      <w:r w:rsidR="009E3A9F" w:rsidRPr="00DE099B">
        <w:rPr>
          <w:rFonts w:cs="Tahoma"/>
          <w:szCs w:val="20"/>
        </w:rPr>
        <w:t xml:space="preserve">τα οποία </w:t>
      </w:r>
      <w:r w:rsidR="00554A8E" w:rsidRPr="00DE099B">
        <w:rPr>
          <w:rFonts w:cs="Tahoma"/>
          <w:szCs w:val="20"/>
        </w:rPr>
        <w:t xml:space="preserve"> περιγράφονται στην αναλυτική πρόσκληση</w:t>
      </w:r>
      <w:r w:rsidR="009E3A9F" w:rsidRPr="00DE099B">
        <w:rPr>
          <w:rFonts w:cs="Tahoma"/>
          <w:szCs w:val="20"/>
        </w:rPr>
        <w:t>.</w:t>
      </w:r>
    </w:p>
    <w:p w14:paraId="25067FD3" w14:textId="77777777" w:rsidR="00DE099B" w:rsidRPr="00DE099B" w:rsidRDefault="00DE099B" w:rsidP="00DE099B">
      <w:pPr>
        <w:pStyle w:val="a3"/>
        <w:rPr>
          <w:rFonts w:cs="Tahoma"/>
          <w:szCs w:val="20"/>
        </w:rPr>
      </w:pPr>
    </w:p>
    <w:p w14:paraId="0BF0840C" w14:textId="77777777" w:rsidR="00DE099B" w:rsidRPr="00DE099B" w:rsidRDefault="00DE099B" w:rsidP="00DE099B">
      <w:pPr>
        <w:pStyle w:val="a3"/>
        <w:jc w:val="both"/>
        <w:rPr>
          <w:rFonts w:cs="Tahoma"/>
          <w:szCs w:val="20"/>
        </w:rPr>
      </w:pPr>
    </w:p>
    <w:p w14:paraId="1E067F54" w14:textId="4D52F0A6" w:rsidR="00131E57" w:rsidRPr="00DE099B" w:rsidRDefault="00131E57" w:rsidP="00DE099B">
      <w:pPr>
        <w:pStyle w:val="a3"/>
        <w:numPr>
          <w:ilvl w:val="0"/>
          <w:numId w:val="2"/>
        </w:numPr>
        <w:jc w:val="both"/>
        <w:rPr>
          <w:color w:val="000000"/>
          <w:lang w:eastAsia="el-GR"/>
        </w:rPr>
      </w:pPr>
      <w:r w:rsidRPr="00DE099B">
        <w:rPr>
          <w:b/>
          <w:bCs/>
          <w:color w:val="000000"/>
          <w:u w:val="single"/>
          <w:lang w:eastAsia="el-GR"/>
        </w:rPr>
        <w:t>Μετά την ολοκλήρωση της αξιολόγησης</w:t>
      </w:r>
      <w:r w:rsidRPr="00DE099B">
        <w:rPr>
          <w:color w:val="000000"/>
          <w:lang w:eastAsia="el-GR"/>
        </w:rPr>
        <w:t xml:space="preserve"> θα εκδοθούν οι </w:t>
      </w:r>
      <w:r w:rsidR="009E3A9F" w:rsidRPr="00DE099B">
        <w:rPr>
          <w:color w:val="000000"/>
          <w:lang w:eastAsia="el-GR"/>
        </w:rPr>
        <w:t xml:space="preserve">παρακάτω 3 </w:t>
      </w:r>
      <w:r w:rsidRPr="00DE099B">
        <w:rPr>
          <w:color w:val="000000"/>
          <w:lang w:eastAsia="el-GR"/>
        </w:rPr>
        <w:t>πίνακες:</w:t>
      </w:r>
    </w:p>
    <w:p w14:paraId="7A4F784D" w14:textId="75001963" w:rsidR="00131E57" w:rsidRPr="00381298" w:rsidRDefault="009E3A9F" w:rsidP="00131E57">
      <w:pPr>
        <w:numPr>
          <w:ilvl w:val="0"/>
          <w:numId w:val="1"/>
        </w:numPr>
        <w:jc w:val="both"/>
        <w:rPr>
          <w:i/>
          <w:iCs/>
          <w:color w:val="000000"/>
          <w:lang w:eastAsia="el-GR"/>
        </w:rPr>
      </w:pPr>
      <w:r w:rsidRPr="00381298">
        <w:rPr>
          <w:i/>
          <w:iCs/>
          <w:color w:val="000000"/>
          <w:lang w:eastAsia="el-GR"/>
        </w:rPr>
        <w:t xml:space="preserve">Πίνακας </w:t>
      </w:r>
      <w:r w:rsidR="00131E57" w:rsidRPr="00381298">
        <w:rPr>
          <w:i/>
          <w:iCs/>
          <w:color w:val="000000"/>
          <w:lang w:eastAsia="el-GR"/>
        </w:rPr>
        <w:t xml:space="preserve">κατάταξης </w:t>
      </w:r>
      <w:r w:rsidRPr="00381298">
        <w:rPr>
          <w:i/>
          <w:iCs/>
          <w:color w:val="000000"/>
          <w:lang w:eastAsia="el-GR"/>
        </w:rPr>
        <w:t xml:space="preserve">των εγκεκριμένων προτάσεων </w:t>
      </w:r>
      <w:r w:rsidR="00131E57" w:rsidRPr="00381298">
        <w:rPr>
          <w:i/>
          <w:iCs/>
          <w:color w:val="000000"/>
          <w:lang w:eastAsia="el-GR"/>
        </w:rPr>
        <w:t>με φθίνουσα σειρά βαθμολόγησης των εγκεκριμένων προς ενίσχυση επιχειρήσεων.</w:t>
      </w:r>
    </w:p>
    <w:p w14:paraId="55C72A6B" w14:textId="5A390DD7" w:rsidR="00131E57" w:rsidRPr="00381298" w:rsidRDefault="009E3A9F" w:rsidP="00131E57">
      <w:pPr>
        <w:numPr>
          <w:ilvl w:val="0"/>
          <w:numId w:val="1"/>
        </w:numPr>
        <w:jc w:val="both"/>
        <w:rPr>
          <w:i/>
          <w:iCs/>
          <w:color w:val="000000"/>
          <w:lang w:eastAsia="el-GR"/>
        </w:rPr>
      </w:pPr>
      <w:r w:rsidRPr="00381298">
        <w:rPr>
          <w:i/>
          <w:iCs/>
          <w:color w:val="000000"/>
          <w:lang w:eastAsia="el-GR"/>
        </w:rPr>
        <w:t xml:space="preserve">Πίνακας </w:t>
      </w:r>
      <w:r w:rsidR="00131E57" w:rsidRPr="00381298">
        <w:rPr>
          <w:i/>
          <w:iCs/>
          <w:color w:val="000000"/>
          <w:lang w:eastAsia="el-GR"/>
        </w:rPr>
        <w:t xml:space="preserve">κατάταξης </w:t>
      </w:r>
      <w:r w:rsidR="0006026B" w:rsidRPr="00381298">
        <w:rPr>
          <w:i/>
          <w:iCs/>
          <w:color w:val="000000"/>
          <w:lang w:eastAsia="el-GR"/>
        </w:rPr>
        <w:t xml:space="preserve">των μη ενισχυόμενων </w:t>
      </w:r>
      <w:r w:rsidR="00131E57" w:rsidRPr="00381298">
        <w:rPr>
          <w:i/>
          <w:iCs/>
          <w:color w:val="000000"/>
          <w:lang w:eastAsia="el-GR"/>
        </w:rPr>
        <w:t xml:space="preserve">προτάσεων με φθίνουσα σειρά βαθμολόγησης λόγω εξάντλησης του διαθέσιμου προϋπολογισμού της πρόσκλησης. </w:t>
      </w:r>
    </w:p>
    <w:p w14:paraId="54B31BDE" w14:textId="4145807F" w:rsidR="00131E57" w:rsidRPr="00381298" w:rsidRDefault="009E3A9F" w:rsidP="00531FF3">
      <w:pPr>
        <w:numPr>
          <w:ilvl w:val="0"/>
          <w:numId w:val="1"/>
        </w:numPr>
        <w:jc w:val="both"/>
        <w:rPr>
          <w:i/>
          <w:iCs/>
          <w:color w:val="000000"/>
          <w:lang w:eastAsia="el-GR"/>
        </w:rPr>
      </w:pPr>
      <w:r w:rsidRPr="00381298">
        <w:rPr>
          <w:i/>
          <w:iCs/>
          <w:color w:val="000000"/>
          <w:lang w:eastAsia="el-GR"/>
        </w:rPr>
        <w:t>Π</w:t>
      </w:r>
      <w:r w:rsidR="00131E57" w:rsidRPr="00381298">
        <w:rPr>
          <w:i/>
          <w:iCs/>
          <w:color w:val="000000"/>
          <w:lang w:eastAsia="el-GR"/>
        </w:rPr>
        <w:t>ίνακες απορριφθεισών αιτήσεων, με όλες τις μη παραδεκτές αιτήσεις χρηματοδότησης με σχετική τεκμηρίωση.</w:t>
      </w:r>
    </w:p>
    <w:p w14:paraId="225F5E9B" w14:textId="77777777" w:rsidR="00DE099B" w:rsidRDefault="00DE099B" w:rsidP="00DE099B">
      <w:pPr>
        <w:ind w:left="720"/>
        <w:jc w:val="both"/>
        <w:rPr>
          <w:color w:val="000000"/>
          <w:lang w:eastAsia="el-GR"/>
        </w:rPr>
      </w:pPr>
    </w:p>
    <w:p w14:paraId="7640FB0C" w14:textId="252B164A" w:rsidR="00131E57" w:rsidRPr="00DE099B" w:rsidRDefault="0006026B" w:rsidP="00DE099B">
      <w:pPr>
        <w:pStyle w:val="a3"/>
        <w:numPr>
          <w:ilvl w:val="0"/>
          <w:numId w:val="2"/>
        </w:numPr>
        <w:jc w:val="both"/>
        <w:rPr>
          <w:b/>
          <w:bCs/>
          <w:color w:val="000000"/>
          <w:lang w:eastAsia="el-GR"/>
        </w:rPr>
      </w:pPr>
      <w:r w:rsidRPr="00DE099B">
        <w:rPr>
          <w:b/>
          <w:bCs/>
          <w:color w:val="000000"/>
          <w:lang w:eastAsia="el-GR"/>
        </w:rPr>
        <w:t>Η</w:t>
      </w:r>
      <w:r w:rsidR="00131E57" w:rsidRPr="00DE099B">
        <w:rPr>
          <w:b/>
          <w:bCs/>
          <w:color w:val="000000"/>
          <w:lang w:eastAsia="el-GR"/>
        </w:rPr>
        <w:t xml:space="preserve"> απ</w:t>
      </w:r>
      <w:r w:rsidRPr="00DE099B">
        <w:rPr>
          <w:b/>
          <w:bCs/>
          <w:color w:val="000000"/>
          <w:lang w:eastAsia="el-GR"/>
        </w:rPr>
        <w:t xml:space="preserve">όφαση </w:t>
      </w:r>
      <w:bookmarkStart w:id="0" w:name="_GoBack"/>
      <w:bookmarkEnd w:id="0"/>
      <w:r w:rsidR="00131E57" w:rsidRPr="00DE099B">
        <w:rPr>
          <w:b/>
          <w:bCs/>
          <w:color w:val="000000"/>
          <w:lang w:eastAsia="el-GR"/>
        </w:rPr>
        <w:t>ένταξης</w:t>
      </w:r>
      <w:r w:rsidR="00131E57" w:rsidRPr="00381298">
        <w:rPr>
          <w:color w:val="000000"/>
          <w:lang w:eastAsia="el-GR"/>
        </w:rPr>
        <w:t xml:space="preserve">, </w:t>
      </w:r>
      <w:r w:rsidRPr="00381298">
        <w:rPr>
          <w:color w:val="000000"/>
          <w:lang w:eastAsia="el-GR"/>
        </w:rPr>
        <w:t>η</w:t>
      </w:r>
      <w:r w:rsidR="00131E57" w:rsidRPr="00381298">
        <w:rPr>
          <w:color w:val="000000"/>
          <w:lang w:eastAsia="el-GR"/>
        </w:rPr>
        <w:t xml:space="preserve"> οποί</w:t>
      </w:r>
      <w:r w:rsidRPr="00381298">
        <w:rPr>
          <w:color w:val="000000"/>
          <w:lang w:eastAsia="el-GR"/>
        </w:rPr>
        <w:t xml:space="preserve">α </w:t>
      </w:r>
      <w:r w:rsidR="00131E57" w:rsidRPr="00381298">
        <w:rPr>
          <w:color w:val="000000"/>
          <w:lang w:eastAsia="el-GR"/>
        </w:rPr>
        <w:t xml:space="preserve"> αποτελ</w:t>
      </w:r>
      <w:r w:rsidRPr="00381298">
        <w:rPr>
          <w:color w:val="000000"/>
          <w:lang w:eastAsia="el-GR"/>
        </w:rPr>
        <w:t xml:space="preserve">εί </w:t>
      </w:r>
      <w:r w:rsidR="00131E57" w:rsidRPr="00381298">
        <w:rPr>
          <w:color w:val="000000"/>
          <w:lang w:eastAsia="el-GR"/>
        </w:rPr>
        <w:t xml:space="preserve"> και την απόφαση χορήγησης της ενίσχυσης</w:t>
      </w:r>
      <w:r w:rsidRPr="00381298">
        <w:rPr>
          <w:color w:val="000000"/>
          <w:lang w:eastAsia="el-GR"/>
        </w:rPr>
        <w:t xml:space="preserve"> στις επιχειρήσεις </w:t>
      </w:r>
      <w:r w:rsidR="00131E57" w:rsidRPr="00381298">
        <w:rPr>
          <w:color w:val="000000"/>
          <w:lang w:eastAsia="el-GR"/>
        </w:rPr>
        <w:t xml:space="preserve">, </w:t>
      </w:r>
      <w:r w:rsidR="00131E57" w:rsidRPr="00DE099B">
        <w:rPr>
          <w:b/>
          <w:bCs/>
          <w:color w:val="000000"/>
          <w:lang w:eastAsia="el-GR"/>
        </w:rPr>
        <w:t>θα εκδοθεί μέχρι την 5</w:t>
      </w:r>
      <w:r w:rsidRPr="00DE099B">
        <w:rPr>
          <w:b/>
          <w:bCs/>
          <w:color w:val="000000"/>
          <w:vertAlign w:val="superscript"/>
          <w:lang w:eastAsia="el-GR"/>
        </w:rPr>
        <w:t>η</w:t>
      </w:r>
      <w:r w:rsidRPr="00DE099B">
        <w:rPr>
          <w:b/>
          <w:bCs/>
          <w:color w:val="000000"/>
          <w:lang w:eastAsia="el-GR"/>
        </w:rPr>
        <w:t xml:space="preserve"> Μαρτίου </w:t>
      </w:r>
      <w:r w:rsidR="00131E57" w:rsidRPr="00DE099B">
        <w:rPr>
          <w:b/>
          <w:bCs/>
          <w:color w:val="000000"/>
          <w:lang w:eastAsia="el-GR"/>
        </w:rPr>
        <w:t>2021.</w:t>
      </w:r>
    </w:p>
    <w:sectPr w:rsidR="00131E57" w:rsidRPr="00DE0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1F"/>
    <w:multiLevelType w:val="hybridMultilevel"/>
    <w:tmpl w:val="C9206F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D16"/>
    <w:multiLevelType w:val="hybridMultilevel"/>
    <w:tmpl w:val="57048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7"/>
    <w:rsid w:val="00053288"/>
    <w:rsid w:val="0006026B"/>
    <w:rsid w:val="00131E57"/>
    <w:rsid w:val="001D6454"/>
    <w:rsid w:val="00324D1C"/>
    <w:rsid w:val="00381298"/>
    <w:rsid w:val="00473F1E"/>
    <w:rsid w:val="004F054F"/>
    <w:rsid w:val="00554A8E"/>
    <w:rsid w:val="009E3A9F"/>
    <w:rsid w:val="00D6225D"/>
    <w:rsid w:val="00DE099B"/>
    <w:rsid w:val="00E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2B4E"/>
  <w15:chartTrackingRefBased/>
  <w15:docId w15:val="{8A315698-EC30-4F86-A5D2-FCD77D22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ΜΠΑΣΤΑΚΗ ΜΑΡΙΝΑ</dc:creator>
  <cp:keywords/>
  <dc:description/>
  <cp:lastModifiedBy>ΜΠΑΣΤΑΚΗ ΜΑΡΙΝΑ</cp:lastModifiedBy>
  <cp:revision>3</cp:revision>
  <dcterms:created xsi:type="dcterms:W3CDTF">2020-12-31T07:07:00Z</dcterms:created>
  <dcterms:modified xsi:type="dcterms:W3CDTF">2020-12-31T07:08:00Z</dcterms:modified>
</cp:coreProperties>
</file>