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A3EF" w14:textId="77777777" w:rsidR="0088030A" w:rsidRPr="0088030A" w:rsidRDefault="0088030A" w:rsidP="0088030A">
      <w:pPr>
        <w:spacing w:after="3" w:line="264" w:lineRule="auto"/>
        <w:ind w:left="241"/>
        <w:contextualSpacing/>
        <w:jc w:val="left"/>
        <w:rPr>
          <w:iCs/>
          <w:color w:val="548DD4"/>
          <w:szCs w:val="26"/>
          <w:u w:val="single"/>
        </w:rPr>
      </w:pPr>
      <w:r w:rsidRPr="0088030A">
        <w:rPr>
          <w:iCs/>
          <w:color w:val="548DD4"/>
          <w:szCs w:val="26"/>
          <w:u w:val="single"/>
        </w:rPr>
        <w:t xml:space="preserve">Γ.2 : </w:t>
      </w:r>
      <w:r w:rsidRPr="0088030A">
        <w:rPr>
          <w:rFonts w:ascii="Calibri" w:hAnsi="Calibri"/>
          <w:bCs w:val="0"/>
          <w:lang w:eastAsia="en-US"/>
        </w:rPr>
        <w:t xml:space="preserve"> </w:t>
      </w:r>
      <w:r w:rsidRPr="0088030A">
        <w:rPr>
          <w:iCs/>
          <w:color w:val="548DD4"/>
          <w:szCs w:val="26"/>
          <w:u w:val="single"/>
        </w:rPr>
        <w:t>Υπόδειγμα Υπεύθυνης Δήλωσης Δικαιούχου (Υπό Σύσταση Φορείς Κ.ΑΛ.Ο)</w:t>
      </w:r>
    </w:p>
    <w:p w14:paraId="7CEC149C" w14:textId="77777777" w:rsidR="0088030A" w:rsidRPr="0088030A" w:rsidRDefault="0088030A" w:rsidP="0088030A">
      <w:pPr>
        <w:spacing w:after="3" w:line="264" w:lineRule="auto"/>
        <w:ind w:left="241"/>
        <w:contextualSpacing/>
        <w:jc w:val="left"/>
        <w:rPr>
          <w:iCs/>
          <w:color w:val="548DD4"/>
          <w:szCs w:val="26"/>
          <w:u w:val="single"/>
        </w:rPr>
      </w:pPr>
    </w:p>
    <w:p w14:paraId="07DFB091" w14:textId="364FA9E0" w:rsidR="0088030A" w:rsidRPr="0088030A" w:rsidRDefault="0088030A" w:rsidP="0088030A">
      <w:pPr>
        <w:spacing w:line="257" w:lineRule="auto"/>
        <w:ind w:left="-851" w:right="-284"/>
        <w:jc w:val="center"/>
        <w:rPr>
          <w:rFonts w:ascii="Calibri" w:hAnsi="Calibri"/>
          <w:bCs w:val="0"/>
          <w:lang w:eastAsia="en-US"/>
        </w:rPr>
      </w:pPr>
      <w:r w:rsidRPr="0088030A">
        <w:rPr>
          <w:rFonts w:ascii="Calibri" w:hAnsi="Calibri"/>
          <w:bCs w:val="0"/>
          <w:noProof/>
        </w:rPr>
        <w:drawing>
          <wp:inline distT="0" distB="0" distL="0" distR="0" wp14:anchorId="6800B182" wp14:editId="19859FC9">
            <wp:extent cx="504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14:paraId="2B8562F3" w14:textId="77777777" w:rsidR="0088030A" w:rsidRPr="0088030A" w:rsidRDefault="0088030A" w:rsidP="0088030A">
      <w:pPr>
        <w:spacing w:after="67" w:line="256" w:lineRule="auto"/>
        <w:ind w:left="-851" w:right="-285"/>
        <w:jc w:val="center"/>
        <w:rPr>
          <w:rFonts w:ascii="Calibri" w:hAnsi="Calibri"/>
          <w:bCs w:val="0"/>
          <w:lang w:eastAsia="en-US"/>
        </w:rPr>
      </w:pPr>
      <w:r w:rsidRPr="0088030A">
        <w:rPr>
          <w:rFonts w:ascii="Calibri" w:hAnsi="Calibri"/>
          <w:b/>
          <w:bCs w:val="0"/>
          <w:sz w:val="32"/>
          <w:lang w:eastAsia="en-US"/>
        </w:rPr>
        <w:t>ΥΠΕΥΘΥΝΗ ΔΗΛΩΣΗ</w:t>
      </w:r>
    </w:p>
    <w:p w14:paraId="3731C790" w14:textId="77777777" w:rsidR="0088030A" w:rsidRPr="0088030A" w:rsidRDefault="0088030A" w:rsidP="0088030A">
      <w:pPr>
        <w:spacing w:after="322" w:line="256" w:lineRule="auto"/>
        <w:ind w:left="-851" w:right="-285"/>
        <w:jc w:val="center"/>
        <w:rPr>
          <w:rFonts w:ascii="Calibri" w:hAnsi="Calibri"/>
          <w:b/>
          <w:bCs w:val="0"/>
          <w:sz w:val="21"/>
          <w:lang w:eastAsia="en-US"/>
        </w:rPr>
      </w:pPr>
      <w:r w:rsidRPr="0088030A">
        <w:rPr>
          <w:rFonts w:ascii="Calibri" w:hAnsi="Calibri"/>
          <w:b/>
          <w:bCs w:val="0"/>
          <w:sz w:val="21"/>
          <w:lang w:eastAsia="en-US"/>
        </w:rPr>
        <w:t>(άρθρο 8 Ν.1599/1986)</w:t>
      </w:r>
    </w:p>
    <w:p w14:paraId="0BC1BD80" w14:textId="77777777" w:rsidR="0088030A" w:rsidRPr="0088030A" w:rsidRDefault="0088030A" w:rsidP="0088030A">
      <w:pPr>
        <w:spacing w:line="257" w:lineRule="auto"/>
        <w:ind w:left="-851" w:right="-285" w:firstLine="425"/>
        <w:jc w:val="center"/>
        <w:rPr>
          <w:rFonts w:ascii="Calibri" w:hAnsi="Calibri"/>
          <w:bCs w:val="0"/>
          <w:lang w:eastAsia="en-US"/>
        </w:rPr>
      </w:pPr>
      <w:r w:rsidRPr="0088030A">
        <w:rPr>
          <w:rFonts w:ascii="Calibri" w:hAnsi="Calibri"/>
          <w:bCs w:val="0"/>
          <w:sz w:val="20"/>
          <w:lang w:eastAsia="en-US"/>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28" w:type="dxa"/>
        <w:tblInd w:w="-431" w:type="dxa"/>
        <w:tblCellMar>
          <w:top w:w="45" w:type="dxa"/>
          <w:left w:w="92" w:type="dxa"/>
          <w:bottom w:w="5" w:type="dxa"/>
          <w:right w:w="63" w:type="dxa"/>
        </w:tblCellMar>
        <w:tblLook w:val="00A0" w:firstRow="1" w:lastRow="0" w:firstColumn="1" w:lastColumn="0" w:noHBand="0" w:noVBand="0"/>
      </w:tblPr>
      <w:tblGrid>
        <w:gridCol w:w="1368"/>
        <w:gridCol w:w="329"/>
        <w:gridCol w:w="658"/>
        <w:gridCol w:w="407"/>
        <w:gridCol w:w="1774"/>
        <w:gridCol w:w="175"/>
        <w:gridCol w:w="720"/>
        <w:gridCol w:w="1080"/>
        <w:gridCol w:w="750"/>
        <w:gridCol w:w="330"/>
        <w:gridCol w:w="720"/>
        <w:gridCol w:w="540"/>
        <w:gridCol w:w="540"/>
        <w:gridCol w:w="837"/>
      </w:tblGrid>
      <w:tr w:rsidR="0088030A" w:rsidRPr="0088030A" w14:paraId="180B7D20" w14:textId="77777777" w:rsidTr="005C28E6">
        <w:trPr>
          <w:trHeight w:val="425"/>
        </w:trPr>
        <w:tc>
          <w:tcPr>
            <w:tcW w:w="1368" w:type="dxa"/>
            <w:tcBorders>
              <w:top w:val="single" w:sz="4" w:space="0" w:color="000000"/>
              <w:left w:val="single" w:sz="4" w:space="0" w:color="000000"/>
              <w:bottom w:val="single" w:sz="4" w:space="0" w:color="000000"/>
              <w:right w:val="single" w:sz="4" w:space="0" w:color="000000"/>
            </w:tcBorders>
            <w:vAlign w:val="bottom"/>
          </w:tcPr>
          <w:p w14:paraId="228F9757"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ΠΡΟΣ</w:t>
            </w:r>
            <w:r w:rsidRPr="0088030A">
              <w:rPr>
                <w:rFonts w:ascii="Calibri" w:hAnsi="Calibri"/>
                <w:bCs w:val="0"/>
                <w:vertAlign w:val="superscript"/>
              </w:rPr>
              <w:t>(1)</w:t>
            </w:r>
            <w:r w:rsidRPr="0088030A">
              <w:rPr>
                <w:rFonts w:ascii="Calibri" w:hAnsi="Calibri"/>
                <w:bCs w:val="0"/>
              </w:rPr>
              <w:t>:</w:t>
            </w:r>
          </w:p>
        </w:tc>
        <w:tc>
          <w:tcPr>
            <w:tcW w:w="8860" w:type="dxa"/>
            <w:gridSpan w:val="13"/>
            <w:tcBorders>
              <w:top w:val="single" w:sz="4" w:space="0" w:color="000000"/>
              <w:left w:val="single" w:sz="4" w:space="0" w:color="000000"/>
              <w:bottom w:val="single" w:sz="4" w:space="0" w:color="000000"/>
              <w:right w:val="single" w:sz="4" w:space="0" w:color="000000"/>
            </w:tcBorders>
            <w:vAlign w:val="bottom"/>
          </w:tcPr>
          <w:p w14:paraId="79ADB526" w14:textId="77777777" w:rsidR="0088030A" w:rsidRPr="0088030A" w:rsidRDefault="0088030A" w:rsidP="0088030A">
            <w:pPr>
              <w:spacing w:line="256" w:lineRule="auto"/>
              <w:ind w:left="15"/>
              <w:jc w:val="left"/>
              <w:rPr>
                <w:rFonts w:ascii="Calibri" w:hAnsi="Calibri"/>
                <w:bCs w:val="0"/>
              </w:rPr>
            </w:pPr>
            <w:r w:rsidRPr="0088030A">
              <w:rPr>
                <w:rFonts w:ascii="Calibri" w:hAnsi="Calibri"/>
                <w:b/>
                <w:bCs w:val="0"/>
              </w:rPr>
              <w:t>ΕΥΔ Προγράμματος «ΚΡΗΤΗ»</w:t>
            </w:r>
          </w:p>
        </w:tc>
      </w:tr>
      <w:tr w:rsidR="0088030A" w:rsidRPr="0088030A" w14:paraId="70F5DCF6" w14:textId="77777777" w:rsidTr="005C28E6">
        <w:trPr>
          <w:trHeight w:val="374"/>
        </w:trPr>
        <w:tc>
          <w:tcPr>
            <w:tcW w:w="1368" w:type="dxa"/>
            <w:tcBorders>
              <w:top w:val="single" w:sz="4" w:space="0" w:color="000000"/>
              <w:left w:val="single" w:sz="4" w:space="0" w:color="000000"/>
              <w:bottom w:val="single" w:sz="4" w:space="0" w:color="000000"/>
              <w:right w:val="single" w:sz="4" w:space="0" w:color="000000"/>
            </w:tcBorders>
            <w:vAlign w:val="bottom"/>
          </w:tcPr>
          <w:p w14:paraId="0BCBF418"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2A5FEA6D" w14:textId="77777777" w:rsidR="0088030A" w:rsidRPr="0088030A" w:rsidRDefault="0088030A" w:rsidP="0088030A">
            <w:pPr>
              <w:spacing w:line="256" w:lineRule="auto"/>
              <w:jc w:val="center"/>
              <w:rPr>
                <w:rFonts w:ascii="Calibri" w:hAnsi="Calibri"/>
                <w:bCs w:val="0"/>
              </w:rPr>
            </w:pPr>
          </w:p>
        </w:tc>
        <w:tc>
          <w:tcPr>
            <w:tcW w:w="1080" w:type="dxa"/>
            <w:tcBorders>
              <w:top w:val="single" w:sz="4" w:space="0" w:color="000000"/>
              <w:left w:val="single" w:sz="4" w:space="0" w:color="000000"/>
              <w:bottom w:val="single" w:sz="4" w:space="0" w:color="000000"/>
              <w:right w:val="single" w:sz="4" w:space="0" w:color="000000"/>
            </w:tcBorders>
            <w:vAlign w:val="bottom"/>
          </w:tcPr>
          <w:p w14:paraId="3CB129CB"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Επώνυμο:</w:t>
            </w:r>
          </w:p>
        </w:tc>
        <w:tc>
          <w:tcPr>
            <w:tcW w:w="3717" w:type="dxa"/>
            <w:gridSpan w:val="6"/>
            <w:tcBorders>
              <w:top w:val="single" w:sz="4" w:space="0" w:color="000000"/>
              <w:left w:val="single" w:sz="4" w:space="0" w:color="000000"/>
              <w:bottom w:val="single" w:sz="4" w:space="0" w:color="000000"/>
              <w:right w:val="single" w:sz="4" w:space="0" w:color="000000"/>
            </w:tcBorders>
          </w:tcPr>
          <w:p w14:paraId="739D348C" w14:textId="77777777" w:rsidR="0088030A" w:rsidRPr="0088030A" w:rsidRDefault="0088030A" w:rsidP="0088030A">
            <w:pPr>
              <w:spacing w:line="256" w:lineRule="auto"/>
              <w:jc w:val="center"/>
              <w:rPr>
                <w:rFonts w:ascii="Calibri" w:hAnsi="Calibri"/>
                <w:bCs w:val="0"/>
              </w:rPr>
            </w:pPr>
          </w:p>
        </w:tc>
      </w:tr>
      <w:tr w:rsidR="0088030A" w:rsidRPr="0088030A" w14:paraId="4D5F9AFF"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232ABE2F"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Όνομα και Επώνυμο Πατέρα:</w:t>
            </w:r>
          </w:p>
        </w:tc>
        <w:tc>
          <w:tcPr>
            <w:tcW w:w="7466" w:type="dxa"/>
            <w:gridSpan w:val="10"/>
            <w:tcBorders>
              <w:top w:val="single" w:sz="4" w:space="0" w:color="000000"/>
              <w:left w:val="single" w:sz="4" w:space="0" w:color="000000"/>
              <w:bottom w:val="single" w:sz="4" w:space="0" w:color="000000"/>
              <w:right w:val="single" w:sz="4" w:space="0" w:color="000000"/>
            </w:tcBorders>
          </w:tcPr>
          <w:p w14:paraId="39CECB72" w14:textId="77777777" w:rsidR="0088030A" w:rsidRPr="0088030A" w:rsidRDefault="0088030A" w:rsidP="0088030A">
            <w:pPr>
              <w:spacing w:line="256" w:lineRule="auto"/>
              <w:jc w:val="center"/>
              <w:rPr>
                <w:rFonts w:ascii="Calibri" w:hAnsi="Calibri"/>
                <w:bCs w:val="0"/>
              </w:rPr>
            </w:pPr>
          </w:p>
        </w:tc>
      </w:tr>
      <w:tr w:rsidR="0088030A" w:rsidRPr="0088030A" w14:paraId="7524E6C1"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67CA0685"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Όνομα και Επώνυμο Μητέρας:</w:t>
            </w:r>
          </w:p>
        </w:tc>
        <w:tc>
          <w:tcPr>
            <w:tcW w:w="7466" w:type="dxa"/>
            <w:gridSpan w:val="10"/>
            <w:tcBorders>
              <w:top w:val="single" w:sz="4" w:space="0" w:color="000000"/>
              <w:left w:val="single" w:sz="4" w:space="0" w:color="000000"/>
              <w:bottom w:val="single" w:sz="4" w:space="0" w:color="000000"/>
              <w:right w:val="single" w:sz="4" w:space="0" w:color="000000"/>
            </w:tcBorders>
          </w:tcPr>
          <w:p w14:paraId="4C690D02" w14:textId="77777777" w:rsidR="0088030A" w:rsidRPr="0088030A" w:rsidRDefault="0088030A" w:rsidP="0088030A">
            <w:pPr>
              <w:spacing w:line="256" w:lineRule="auto"/>
              <w:jc w:val="center"/>
              <w:rPr>
                <w:rFonts w:ascii="Calibri" w:hAnsi="Calibri"/>
                <w:bCs w:val="0"/>
              </w:rPr>
            </w:pPr>
          </w:p>
        </w:tc>
      </w:tr>
      <w:tr w:rsidR="0088030A" w:rsidRPr="0088030A" w14:paraId="3BB5B4A4"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23B582EF"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Ημερομηνία γέννησης</w:t>
            </w:r>
            <w:r w:rsidRPr="0088030A">
              <w:rPr>
                <w:rFonts w:ascii="Calibri" w:hAnsi="Calibri"/>
                <w:bCs w:val="0"/>
                <w:vertAlign w:val="superscript"/>
              </w:rPr>
              <w:t>(2)</w:t>
            </w:r>
            <w:r w:rsidRPr="0088030A">
              <w:rPr>
                <w:rFonts w:ascii="Calibri" w:hAnsi="Calibri"/>
                <w:bCs w:val="0"/>
              </w:rPr>
              <w:t>:</w:t>
            </w:r>
          </w:p>
        </w:tc>
        <w:tc>
          <w:tcPr>
            <w:tcW w:w="7466" w:type="dxa"/>
            <w:gridSpan w:val="10"/>
            <w:tcBorders>
              <w:top w:val="single" w:sz="4" w:space="0" w:color="000000"/>
              <w:left w:val="single" w:sz="4" w:space="0" w:color="000000"/>
              <w:bottom w:val="single" w:sz="4" w:space="0" w:color="000000"/>
              <w:right w:val="single" w:sz="4" w:space="0" w:color="000000"/>
            </w:tcBorders>
          </w:tcPr>
          <w:p w14:paraId="056CD861" w14:textId="77777777" w:rsidR="0088030A" w:rsidRPr="0088030A" w:rsidRDefault="0088030A" w:rsidP="0088030A">
            <w:pPr>
              <w:spacing w:line="256" w:lineRule="auto"/>
              <w:jc w:val="center"/>
              <w:rPr>
                <w:rFonts w:ascii="Calibri" w:hAnsi="Calibri"/>
                <w:bCs w:val="0"/>
              </w:rPr>
            </w:pPr>
          </w:p>
        </w:tc>
      </w:tr>
      <w:tr w:rsidR="0088030A" w:rsidRPr="0088030A" w14:paraId="79716AF8"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44DFC248"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Τόπος Γέννησης:</w:t>
            </w:r>
          </w:p>
        </w:tc>
        <w:tc>
          <w:tcPr>
            <w:tcW w:w="7466" w:type="dxa"/>
            <w:gridSpan w:val="10"/>
            <w:tcBorders>
              <w:top w:val="single" w:sz="4" w:space="0" w:color="000000"/>
              <w:left w:val="single" w:sz="4" w:space="0" w:color="000000"/>
              <w:bottom w:val="single" w:sz="4" w:space="0" w:color="000000"/>
              <w:right w:val="single" w:sz="4" w:space="0" w:color="000000"/>
            </w:tcBorders>
          </w:tcPr>
          <w:p w14:paraId="572D21AA" w14:textId="77777777" w:rsidR="0088030A" w:rsidRPr="0088030A" w:rsidRDefault="0088030A" w:rsidP="0088030A">
            <w:pPr>
              <w:spacing w:line="256" w:lineRule="auto"/>
              <w:jc w:val="center"/>
              <w:rPr>
                <w:rFonts w:ascii="Calibri" w:hAnsi="Calibri"/>
                <w:bCs w:val="0"/>
              </w:rPr>
            </w:pPr>
          </w:p>
        </w:tc>
      </w:tr>
      <w:tr w:rsidR="0088030A" w:rsidRPr="0088030A" w14:paraId="36A68E1F"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0F21A1BC"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14:paraId="184663AB" w14:textId="77777777" w:rsidR="0088030A" w:rsidRPr="0088030A" w:rsidRDefault="0088030A" w:rsidP="0088030A">
            <w:pPr>
              <w:spacing w:line="256" w:lineRule="auto"/>
              <w:jc w:val="center"/>
              <w:rPr>
                <w:rFonts w:ascii="Calibri" w:hAnsi="Calibri"/>
                <w:bCs w:val="0"/>
              </w:rPr>
            </w:pPr>
          </w:p>
        </w:tc>
        <w:tc>
          <w:tcPr>
            <w:tcW w:w="1975" w:type="dxa"/>
            <w:gridSpan w:val="3"/>
            <w:tcBorders>
              <w:top w:val="single" w:sz="4" w:space="0" w:color="000000"/>
              <w:left w:val="single" w:sz="4" w:space="0" w:color="000000"/>
              <w:bottom w:val="single" w:sz="4" w:space="0" w:color="000000"/>
              <w:right w:val="single" w:sz="4" w:space="0" w:color="000000"/>
            </w:tcBorders>
            <w:vAlign w:val="bottom"/>
          </w:tcPr>
          <w:p w14:paraId="5F6A5DB4" w14:textId="77777777" w:rsidR="0088030A" w:rsidRPr="0088030A" w:rsidRDefault="0088030A" w:rsidP="0088030A">
            <w:pPr>
              <w:spacing w:line="256" w:lineRule="auto"/>
              <w:jc w:val="center"/>
              <w:rPr>
                <w:rFonts w:ascii="Calibri" w:hAnsi="Calibri"/>
                <w:bCs w:val="0"/>
              </w:rPr>
            </w:pPr>
            <w:proofErr w:type="spellStart"/>
            <w:r w:rsidRPr="0088030A">
              <w:rPr>
                <w:rFonts w:ascii="Calibri" w:hAnsi="Calibri"/>
                <w:bCs w:val="0"/>
              </w:rPr>
              <w:t>Τηλ</w:t>
            </w:r>
            <w:proofErr w:type="spellEnd"/>
            <w:r w:rsidRPr="0088030A">
              <w:rPr>
                <w:rFonts w:ascii="Calibri" w:hAnsi="Calibri"/>
                <w:bCs w:val="0"/>
              </w:rPr>
              <w:t>:</w:t>
            </w:r>
          </w:p>
        </w:tc>
        <w:tc>
          <w:tcPr>
            <w:tcW w:w="3717" w:type="dxa"/>
            <w:gridSpan w:val="6"/>
            <w:tcBorders>
              <w:top w:val="single" w:sz="4" w:space="0" w:color="000000"/>
              <w:left w:val="single" w:sz="4" w:space="0" w:color="000000"/>
              <w:bottom w:val="single" w:sz="4" w:space="0" w:color="000000"/>
              <w:right w:val="single" w:sz="4" w:space="0" w:color="000000"/>
            </w:tcBorders>
          </w:tcPr>
          <w:p w14:paraId="0E99A047" w14:textId="77777777" w:rsidR="0088030A" w:rsidRPr="0088030A" w:rsidRDefault="0088030A" w:rsidP="0088030A">
            <w:pPr>
              <w:spacing w:line="256" w:lineRule="auto"/>
              <w:jc w:val="center"/>
              <w:rPr>
                <w:rFonts w:ascii="Calibri" w:hAnsi="Calibri"/>
                <w:bCs w:val="0"/>
              </w:rPr>
            </w:pPr>
          </w:p>
        </w:tc>
      </w:tr>
      <w:tr w:rsidR="0088030A" w:rsidRPr="0088030A" w14:paraId="5DCD265E" w14:textId="77777777" w:rsidTr="005C28E6">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tcPr>
          <w:p w14:paraId="2EA71C4C"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14:paraId="5BF54BB3" w14:textId="77777777" w:rsidR="0088030A" w:rsidRPr="0088030A" w:rsidRDefault="0088030A" w:rsidP="0088030A">
            <w:pPr>
              <w:spacing w:line="256" w:lineRule="auto"/>
              <w:jc w:val="center"/>
              <w:rPr>
                <w:rFonts w:ascii="Calibri" w:hAnsi="Calibri"/>
                <w:bCs w:val="0"/>
              </w:rPr>
            </w:pPr>
          </w:p>
        </w:tc>
        <w:tc>
          <w:tcPr>
            <w:tcW w:w="720" w:type="dxa"/>
            <w:tcBorders>
              <w:top w:val="single" w:sz="4" w:space="0" w:color="000000"/>
              <w:left w:val="single" w:sz="4" w:space="0" w:color="000000"/>
              <w:bottom w:val="single" w:sz="4" w:space="0" w:color="000000"/>
              <w:right w:val="single" w:sz="4" w:space="0" w:color="000000"/>
            </w:tcBorders>
            <w:vAlign w:val="bottom"/>
          </w:tcPr>
          <w:p w14:paraId="6C6605CA"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14:paraId="20F90893" w14:textId="77777777" w:rsidR="0088030A" w:rsidRPr="0088030A" w:rsidRDefault="0088030A" w:rsidP="0088030A">
            <w:pPr>
              <w:spacing w:line="256" w:lineRule="auto"/>
              <w:jc w:val="center"/>
              <w:rPr>
                <w:rFonts w:ascii="Calibri" w:hAnsi="Calibri"/>
                <w:bCs w:val="0"/>
              </w:rPr>
            </w:pPr>
          </w:p>
        </w:tc>
        <w:tc>
          <w:tcPr>
            <w:tcW w:w="720" w:type="dxa"/>
            <w:tcBorders>
              <w:top w:val="single" w:sz="4" w:space="0" w:color="000000"/>
              <w:left w:val="single" w:sz="4" w:space="0" w:color="000000"/>
              <w:bottom w:val="single" w:sz="4" w:space="0" w:color="000000"/>
              <w:right w:val="single" w:sz="4" w:space="0" w:color="000000"/>
            </w:tcBorders>
            <w:vAlign w:val="bottom"/>
          </w:tcPr>
          <w:p w14:paraId="0CCAC25A" w14:textId="77777777" w:rsidR="0088030A" w:rsidRPr="0088030A" w:rsidRDefault="0088030A" w:rsidP="0088030A">
            <w:pPr>
              <w:spacing w:line="256" w:lineRule="auto"/>
              <w:ind w:left="15"/>
              <w:jc w:val="center"/>
              <w:rPr>
                <w:rFonts w:ascii="Calibri" w:hAnsi="Calibri"/>
                <w:bCs w:val="0"/>
              </w:rPr>
            </w:pPr>
            <w:proofErr w:type="spellStart"/>
            <w:r w:rsidRPr="0088030A">
              <w:rPr>
                <w:rFonts w:ascii="Calibri" w:hAnsi="Calibri"/>
                <w:bCs w:val="0"/>
              </w:rPr>
              <w:t>Αριθ</w:t>
            </w:r>
            <w:proofErr w:type="spellEnd"/>
            <w:r w:rsidRPr="0088030A">
              <w:rPr>
                <w:rFonts w:ascii="Calibri" w:hAnsi="Calibri"/>
                <w:bCs w:val="0"/>
              </w:rPr>
              <w:t>:</w:t>
            </w:r>
          </w:p>
        </w:tc>
        <w:tc>
          <w:tcPr>
            <w:tcW w:w="540" w:type="dxa"/>
            <w:tcBorders>
              <w:top w:val="single" w:sz="4" w:space="0" w:color="000000"/>
              <w:left w:val="single" w:sz="4" w:space="0" w:color="000000"/>
              <w:bottom w:val="single" w:sz="4" w:space="0" w:color="000000"/>
              <w:right w:val="single" w:sz="4" w:space="0" w:color="000000"/>
            </w:tcBorders>
          </w:tcPr>
          <w:p w14:paraId="598EAD18" w14:textId="77777777" w:rsidR="0088030A" w:rsidRPr="0088030A" w:rsidRDefault="0088030A" w:rsidP="0088030A">
            <w:pPr>
              <w:spacing w:line="256" w:lineRule="auto"/>
              <w:jc w:val="center"/>
              <w:rPr>
                <w:rFonts w:ascii="Calibri" w:hAnsi="Calibri"/>
                <w:bCs w:val="0"/>
              </w:rPr>
            </w:pPr>
          </w:p>
        </w:tc>
        <w:tc>
          <w:tcPr>
            <w:tcW w:w="540" w:type="dxa"/>
            <w:tcBorders>
              <w:top w:val="single" w:sz="4" w:space="0" w:color="000000"/>
              <w:left w:val="single" w:sz="4" w:space="0" w:color="000000"/>
              <w:bottom w:val="single" w:sz="4" w:space="0" w:color="000000"/>
              <w:right w:val="single" w:sz="4" w:space="0" w:color="000000"/>
            </w:tcBorders>
            <w:vAlign w:val="bottom"/>
          </w:tcPr>
          <w:p w14:paraId="5193469D"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ΤΚ:</w:t>
            </w:r>
          </w:p>
        </w:tc>
        <w:tc>
          <w:tcPr>
            <w:tcW w:w="837" w:type="dxa"/>
            <w:tcBorders>
              <w:top w:val="single" w:sz="4" w:space="0" w:color="000000"/>
              <w:left w:val="single" w:sz="4" w:space="0" w:color="000000"/>
              <w:bottom w:val="single" w:sz="4" w:space="0" w:color="000000"/>
              <w:right w:val="single" w:sz="4" w:space="0" w:color="000000"/>
            </w:tcBorders>
          </w:tcPr>
          <w:p w14:paraId="1A08C729" w14:textId="77777777" w:rsidR="0088030A" w:rsidRPr="0088030A" w:rsidRDefault="0088030A" w:rsidP="0088030A">
            <w:pPr>
              <w:spacing w:line="256" w:lineRule="auto"/>
              <w:jc w:val="center"/>
              <w:rPr>
                <w:rFonts w:ascii="Calibri" w:hAnsi="Calibri"/>
                <w:bCs w:val="0"/>
              </w:rPr>
            </w:pPr>
          </w:p>
        </w:tc>
      </w:tr>
      <w:tr w:rsidR="0088030A" w:rsidRPr="0088030A" w14:paraId="53CBEC36" w14:textId="77777777" w:rsidTr="005C28E6">
        <w:tc>
          <w:tcPr>
            <w:tcW w:w="2355" w:type="dxa"/>
            <w:gridSpan w:val="3"/>
            <w:tcBorders>
              <w:top w:val="single" w:sz="4" w:space="0" w:color="000000"/>
              <w:left w:val="single" w:sz="4" w:space="0" w:color="000000"/>
              <w:bottom w:val="single" w:sz="4" w:space="0" w:color="000000"/>
              <w:right w:val="single" w:sz="4" w:space="0" w:color="000000"/>
            </w:tcBorders>
          </w:tcPr>
          <w:p w14:paraId="2245C003" w14:textId="77777777" w:rsidR="0088030A" w:rsidRPr="0088030A" w:rsidRDefault="0088030A" w:rsidP="0088030A">
            <w:pPr>
              <w:spacing w:line="256" w:lineRule="auto"/>
              <w:ind w:left="15"/>
              <w:jc w:val="center"/>
              <w:rPr>
                <w:rFonts w:ascii="Calibri" w:hAnsi="Calibri"/>
                <w:bCs w:val="0"/>
              </w:rPr>
            </w:pPr>
            <w:r w:rsidRPr="0088030A">
              <w:rPr>
                <w:rFonts w:ascii="Calibri" w:hAnsi="Calibri"/>
                <w:bCs w:val="0"/>
              </w:rPr>
              <w:t xml:space="preserve">Αρ. </w:t>
            </w:r>
            <w:proofErr w:type="spellStart"/>
            <w:r w:rsidRPr="0088030A">
              <w:rPr>
                <w:rFonts w:ascii="Calibri" w:hAnsi="Calibri"/>
                <w:bCs w:val="0"/>
              </w:rPr>
              <w:t>Τηλεομοιοτύπου</w:t>
            </w:r>
            <w:proofErr w:type="spellEnd"/>
            <w:r w:rsidRPr="0088030A">
              <w:rPr>
                <w:rFonts w:ascii="Calibri" w:hAnsi="Calibri"/>
                <w:bCs w:val="0"/>
              </w:rPr>
              <w:t xml:space="preserve"> (</w:t>
            </w:r>
            <w:proofErr w:type="spellStart"/>
            <w:r w:rsidRPr="0088030A">
              <w:rPr>
                <w:rFonts w:ascii="Calibri" w:hAnsi="Calibri"/>
                <w:bCs w:val="0"/>
              </w:rPr>
              <w:t>Fax</w:t>
            </w:r>
            <w:proofErr w:type="spellEnd"/>
            <w:r w:rsidRPr="0088030A">
              <w:rPr>
                <w:rFonts w:ascii="Calibri" w:hAnsi="Calibri"/>
                <w:bCs w:val="0"/>
              </w:rPr>
              <w:t>):</w:t>
            </w:r>
          </w:p>
        </w:tc>
        <w:tc>
          <w:tcPr>
            <w:tcW w:w="2181" w:type="dxa"/>
            <w:gridSpan w:val="2"/>
            <w:tcBorders>
              <w:top w:val="single" w:sz="4" w:space="0" w:color="000000"/>
              <w:left w:val="single" w:sz="4" w:space="0" w:color="000000"/>
              <w:bottom w:val="single" w:sz="4" w:space="0" w:color="000000"/>
              <w:right w:val="single" w:sz="4" w:space="0" w:color="000000"/>
            </w:tcBorders>
          </w:tcPr>
          <w:p w14:paraId="68E40117" w14:textId="77777777" w:rsidR="0088030A" w:rsidRPr="0088030A" w:rsidRDefault="0088030A" w:rsidP="0088030A">
            <w:pPr>
              <w:spacing w:line="256" w:lineRule="auto"/>
              <w:jc w:val="center"/>
              <w:rPr>
                <w:rFonts w:ascii="Calibri" w:hAnsi="Calibri"/>
                <w:bCs w:val="0"/>
              </w:rPr>
            </w:pPr>
          </w:p>
        </w:tc>
        <w:tc>
          <w:tcPr>
            <w:tcW w:w="2725" w:type="dxa"/>
            <w:gridSpan w:val="4"/>
            <w:tcBorders>
              <w:top w:val="single" w:sz="4" w:space="0" w:color="000000"/>
              <w:left w:val="single" w:sz="4" w:space="0" w:color="000000"/>
              <w:bottom w:val="single" w:sz="4" w:space="0" w:color="000000"/>
              <w:right w:val="single" w:sz="4" w:space="0" w:color="000000"/>
            </w:tcBorders>
          </w:tcPr>
          <w:p w14:paraId="0E0AAC92" w14:textId="77777777" w:rsidR="0088030A" w:rsidRPr="0088030A" w:rsidRDefault="0088030A" w:rsidP="0088030A">
            <w:pPr>
              <w:spacing w:after="120" w:line="240" w:lineRule="auto"/>
              <w:ind w:left="31"/>
              <w:jc w:val="center"/>
              <w:rPr>
                <w:rFonts w:ascii="Calibri" w:hAnsi="Calibri"/>
                <w:bCs w:val="0"/>
              </w:rPr>
            </w:pPr>
            <w:r w:rsidRPr="0088030A">
              <w:rPr>
                <w:rFonts w:ascii="Calibri" w:hAnsi="Calibri"/>
                <w:bCs w:val="0"/>
              </w:rPr>
              <w:t>Δ/</w:t>
            </w:r>
            <w:proofErr w:type="spellStart"/>
            <w:r w:rsidRPr="0088030A">
              <w:rPr>
                <w:rFonts w:ascii="Calibri" w:hAnsi="Calibri"/>
                <w:bCs w:val="0"/>
              </w:rPr>
              <w:t>νση</w:t>
            </w:r>
            <w:proofErr w:type="spellEnd"/>
            <w:r w:rsidRPr="0088030A">
              <w:rPr>
                <w:rFonts w:ascii="Calibri" w:hAnsi="Calibri"/>
                <w:bCs w:val="0"/>
              </w:rPr>
              <w:t xml:space="preserve"> </w:t>
            </w:r>
            <w:proofErr w:type="spellStart"/>
            <w:r w:rsidRPr="0088030A">
              <w:rPr>
                <w:rFonts w:ascii="Calibri" w:hAnsi="Calibri"/>
                <w:bCs w:val="0"/>
              </w:rPr>
              <w:t>Ηλ</w:t>
            </w:r>
            <w:proofErr w:type="spellEnd"/>
            <w:r w:rsidRPr="0088030A">
              <w:rPr>
                <w:rFonts w:ascii="Calibri" w:hAnsi="Calibri"/>
                <w:bCs w:val="0"/>
              </w:rPr>
              <w:t>.. Ταχυδρομείου (</w:t>
            </w:r>
            <w:proofErr w:type="spellStart"/>
            <w:r w:rsidRPr="0088030A">
              <w:rPr>
                <w:rFonts w:ascii="Calibri" w:hAnsi="Calibri"/>
                <w:bCs w:val="0"/>
              </w:rPr>
              <w:t>Εmail</w:t>
            </w:r>
            <w:proofErr w:type="spellEnd"/>
            <w:r w:rsidRPr="0088030A">
              <w:rPr>
                <w:rFonts w:ascii="Calibri" w:hAnsi="Calibri"/>
                <w:bCs w:val="0"/>
              </w:rPr>
              <w:t>):</w:t>
            </w:r>
          </w:p>
        </w:tc>
        <w:tc>
          <w:tcPr>
            <w:tcW w:w="2967" w:type="dxa"/>
            <w:gridSpan w:val="5"/>
            <w:tcBorders>
              <w:top w:val="single" w:sz="4" w:space="0" w:color="000000"/>
              <w:left w:val="single" w:sz="4" w:space="0" w:color="000000"/>
              <w:bottom w:val="single" w:sz="4" w:space="0" w:color="000000"/>
              <w:right w:val="single" w:sz="4" w:space="0" w:color="000000"/>
            </w:tcBorders>
          </w:tcPr>
          <w:p w14:paraId="4A8B0F04" w14:textId="77777777" w:rsidR="0088030A" w:rsidRPr="0088030A" w:rsidRDefault="0088030A" w:rsidP="0088030A">
            <w:pPr>
              <w:spacing w:line="256" w:lineRule="auto"/>
              <w:jc w:val="center"/>
              <w:rPr>
                <w:rFonts w:ascii="Calibri" w:hAnsi="Calibri"/>
                <w:bCs w:val="0"/>
              </w:rPr>
            </w:pPr>
          </w:p>
        </w:tc>
      </w:tr>
      <w:tr w:rsidR="0088030A" w:rsidRPr="0088030A" w14:paraId="1D711316" w14:textId="77777777" w:rsidTr="005C28E6">
        <w:trPr>
          <w:trHeight w:val="530"/>
        </w:trPr>
        <w:tc>
          <w:tcPr>
            <w:tcW w:w="10228" w:type="dxa"/>
            <w:gridSpan w:val="14"/>
            <w:tcBorders>
              <w:top w:val="single" w:sz="4" w:space="0" w:color="000000"/>
              <w:left w:val="single" w:sz="4" w:space="0" w:color="000000"/>
              <w:bottom w:val="single" w:sz="4" w:space="0" w:color="000000"/>
              <w:right w:val="single" w:sz="4" w:space="0" w:color="000000"/>
            </w:tcBorders>
          </w:tcPr>
          <w:p w14:paraId="5131B2B3" w14:textId="77777777" w:rsidR="0088030A" w:rsidRPr="0088030A" w:rsidRDefault="0088030A" w:rsidP="0088030A">
            <w:pPr>
              <w:spacing w:line="256" w:lineRule="auto"/>
              <w:ind w:right="100"/>
              <w:contextualSpacing/>
              <w:rPr>
                <w:rFonts w:ascii="Calibri" w:hAnsi="Calibri"/>
                <w:bCs w:val="0"/>
                <w:sz w:val="20"/>
                <w:highlight w:val="yellow"/>
              </w:rPr>
            </w:pPr>
            <w:r w:rsidRPr="0088030A">
              <w:rPr>
                <w:rFonts w:ascii="Calibri" w:hAnsi="Calibri"/>
                <w:bCs w:val="0"/>
                <w:sz w:val="20"/>
                <w:highlight w:val="yellow"/>
              </w:rPr>
              <w:t xml:space="preserve"> </w:t>
            </w:r>
          </w:p>
          <w:p w14:paraId="7AA16A1F" w14:textId="77777777" w:rsidR="0088030A" w:rsidRPr="0088030A" w:rsidRDefault="0088030A" w:rsidP="0088030A">
            <w:pPr>
              <w:spacing w:line="256" w:lineRule="auto"/>
              <w:ind w:right="100"/>
              <w:contextualSpacing/>
              <w:rPr>
                <w:rFonts w:ascii="Calibri" w:hAnsi="Calibri"/>
                <w:bCs w:val="0"/>
                <w:highlight w:val="yellow"/>
              </w:rPr>
            </w:pPr>
            <w:r w:rsidRPr="0088030A">
              <w:rPr>
                <w:rFonts w:ascii="Calibri" w:hAnsi="Calibri"/>
                <w:bCs w:val="0"/>
              </w:rPr>
              <w:t>Με ατομική μου ευθύνη και γνωρίζοντας τις κυρώσεις</w:t>
            </w:r>
            <w:r w:rsidRPr="0088030A">
              <w:rPr>
                <w:rFonts w:ascii="Calibri" w:hAnsi="Calibri"/>
                <w:bCs w:val="0"/>
                <w:vertAlign w:val="superscript"/>
              </w:rPr>
              <w:t>(3)</w:t>
            </w:r>
            <w:r w:rsidRPr="0088030A">
              <w:rPr>
                <w:rFonts w:ascii="Calibri" w:hAnsi="Calibri"/>
                <w:bCs w:val="0"/>
              </w:rPr>
              <w:t>, που προβλέπονται από τις διατάξεις της παρ. 6 του άρθρου 22 του Ν. 1599/1986, δηλώνω ότι :</w:t>
            </w:r>
          </w:p>
        </w:tc>
      </w:tr>
      <w:tr w:rsidR="0088030A" w:rsidRPr="0088030A" w14:paraId="6F6BB3B7" w14:textId="77777777" w:rsidTr="005C28E6">
        <w:trPr>
          <w:trHeight w:val="530"/>
        </w:trPr>
        <w:tc>
          <w:tcPr>
            <w:tcW w:w="10228" w:type="dxa"/>
            <w:gridSpan w:val="14"/>
            <w:tcBorders>
              <w:top w:val="single" w:sz="4" w:space="0" w:color="000000"/>
              <w:left w:val="single" w:sz="4" w:space="0" w:color="000000"/>
              <w:bottom w:val="single" w:sz="4" w:space="0" w:color="000000"/>
              <w:right w:val="single" w:sz="4" w:space="0" w:color="000000"/>
            </w:tcBorders>
          </w:tcPr>
          <w:p w14:paraId="15F5F528"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14:paraId="17CAC1EC"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υπό σύσταση φορέας Κ.ΑΛ.Ο. με την προσωρινή επωνυμία «…………………………………..»  τον οποίο νομίμως εκπροσωπώ έχει υποβάλει μόνο μια αίτηση χρηματοδότησης για στήριξη στην παρούσα πρόσκληση.</w:t>
            </w:r>
          </w:p>
          <w:p w14:paraId="587E2BA9"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Έχω λάβει σαφή γνώση όλου του περιεχομένου της πρόσκλησης της Δράσης.</w:t>
            </w:r>
          </w:p>
          <w:p w14:paraId="7B5DE3AF"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Αποδέχομαι ότι σε περίπτωση που διαπιστωθεί ότι έχουν υποβληθεί στην EΥΔ/ΕΦ ψευδή ή παραπλανητικά ή ανακριβή στοιχεία, ή ότι έχουν αποσιωπηθεί στοιχεία, η γνώση των οποίων θα οδηγούσε στον αποκλεισμό της ένταξης της αίτησης χρηματοδότησης στην παρούσα δράση, ή θα οδηγούσε στο να ενταχθεί με όρους ουσιωδώς διαφορετικούς ή σε μη πιστοποίηση της ολοκλήρωσης, η απόφαση ένταξης:</w:t>
            </w:r>
          </w:p>
          <w:p w14:paraId="5BF4A2FD" w14:textId="77777777" w:rsidR="0088030A" w:rsidRPr="0088030A" w:rsidRDefault="0088030A" w:rsidP="0088030A">
            <w:pPr>
              <w:spacing w:line="256" w:lineRule="auto"/>
              <w:ind w:left="617" w:right="100"/>
              <w:contextualSpacing/>
              <w:rPr>
                <w:rFonts w:ascii="Calibri" w:hAnsi="Calibri"/>
                <w:bCs w:val="0"/>
                <w:sz w:val="20"/>
                <w:szCs w:val="20"/>
              </w:rPr>
            </w:pPr>
            <w:r w:rsidRPr="0088030A">
              <w:rPr>
                <w:rFonts w:ascii="Calibri" w:hAnsi="Calibri"/>
                <w:bCs w:val="0"/>
                <w:sz w:val="20"/>
                <w:szCs w:val="20"/>
              </w:rPr>
              <w:t xml:space="preserve">α. Εάν δεν έχει ολοκληρωθεί η επένδυση και έχει δοθεί τμήμα της ενίσχυσης, η απόφαση ένταξης θα ανακληθεί και θα κληθώ να επιστρέψω τη έντοκα τη </w:t>
            </w:r>
            <w:proofErr w:type="spellStart"/>
            <w:r w:rsidRPr="0088030A">
              <w:rPr>
                <w:rFonts w:ascii="Calibri" w:hAnsi="Calibri"/>
                <w:bCs w:val="0"/>
                <w:sz w:val="20"/>
                <w:szCs w:val="20"/>
              </w:rPr>
              <w:t>χορηγηθείσα</w:t>
            </w:r>
            <w:proofErr w:type="spellEnd"/>
            <w:r w:rsidRPr="0088030A">
              <w:rPr>
                <w:rFonts w:ascii="Calibri" w:hAnsi="Calibri"/>
                <w:bCs w:val="0"/>
                <w:sz w:val="20"/>
                <w:szCs w:val="20"/>
              </w:rPr>
              <w:t xml:space="preserve"> ενίσχυση,</w:t>
            </w:r>
          </w:p>
          <w:p w14:paraId="531DABD6" w14:textId="77777777" w:rsidR="0088030A" w:rsidRPr="0088030A" w:rsidRDefault="0088030A" w:rsidP="0088030A">
            <w:pPr>
              <w:spacing w:line="256" w:lineRule="auto"/>
              <w:ind w:left="617" w:right="100"/>
              <w:contextualSpacing/>
              <w:rPr>
                <w:rFonts w:ascii="Calibri" w:hAnsi="Calibri"/>
                <w:bCs w:val="0"/>
                <w:sz w:val="20"/>
                <w:szCs w:val="20"/>
              </w:rPr>
            </w:pPr>
            <w:r w:rsidRPr="0088030A">
              <w:rPr>
                <w:rFonts w:ascii="Calibri" w:hAnsi="Calibri"/>
                <w:bCs w:val="0"/>
                <w:sz w:val="20"/>
                <w:szCs w:val="20"/>
              </w:rPr>
              <w:t xml:space="preserve">β. εάν έχει ολοκληρωθεί η επένδυση, θα κληθώ να επιστρέψω έντοκα το σύνολο της </w:t>
            </w:r>
            <w:proofErr w:type="spellStart"/>
            <w:r w:rsidRPr="0088030A">
              <w:rPr>
                <w:rFonts w:ascii="Calibri" w:hAnsi="Calibri"/>
                <w:bCs w:val="0"/>
                <w:sz w:val="20"/>
                <w:szCs w:val="20"/>
              </w:rPr>
              <w:t>χορηγηθείσας</w:t>
            </w:r>
            <w:proofErr w:type="spellEnd"/>
            <w:r w:rsidRPr="0088030A">
              <w:rPr>
                <w:rFonts w:ascii="Calibri" w:hAnsi="Calibri"/>
                <w:bCs w:val="0"/>
                <w:sz w:val="20"/>
                <w:szCs w:val="20"/>
              </w:rPr>
              <w:t xml:space="preserve"> ενίσχυσης.</w:t>
            </w:r>
          </w:p>
          <w:p w14:paraId="3456081C"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Η επιχείρηση θα λειτουργήσει ως  Πολύ Μικρή ή Μικρή Επιχείρηση σύμφωνα με τα οριζόμενα στο Παράρτημα Ι του Κανονισμού (ΕΕ) αριθ. 651/2014 της Επιτροπής της 17ηςΙουνίου 2014, σχετικά με τον ορισμό των πολύ μικρών, των μικρών και των μεσαίων επιχειρήσεων.</w:t>
            </w:r>
          </w:p>
          <w:p w14:paraId="6381EC11"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 xml:space="preserve">Ο υπό σύσταση φορέας Κ.ΑΛ.Ο δεσμεύεται να τηρεί τη νομοθεσία που διέπει τη σύσταση και τη λειτουργία τους και όσα προβλέπονται στον Ν.4430/2016 όπως ισχύει. </w:t>
            </w:r>
          </w:p>
          <w:p w14:paraId="0A4A3679"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lastRenderedPageBreak/>
              <w:t>Ο υπό σύσταση φορέας Κ.ΑΛ.Ο δεσμεύεται να διαθέτει τουλάχιστον έναν επιλέξιμο ΚΑΔ επένδυσης πριν την πρώτη εκταμίευση συμπεριλαμβανομένης της προκαταβολής.</w:t>
            </w:r>
          </w:p>
          <w:p w14:paraId="5C1881D1"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 xml:space="preserve">Ο υπό σύσταση φορέας Κ.ΑΛ.Ο δεσμεύεται να λειτουργήσει νόμιμα αποκτώντας το κατάλληλο έγγραφο </w:t>
            </w:r>
            <w:proofErr w:type="spellStart"/>
            <w:r w:rsidRPr="0088030A">
              <w:rPr>
                <w:rFonts w:ascii="Calibri" w:hAnsi="Calibri"/>
                <w:bCs w:val="0"/>
                <w:sz w:val="20"/>
                <w:szCs w:val="20"/>
              </w:rPr>
              <w:t>αδειδότησης</w:t>
            </w:r>
            <w:proofErr w:type="spellEnd"/>
            <w:r w:rsidRPr="0088030A">
              <w:rPr>
                <w:rFonts w:ascii="Calibri" w:hAnsi="Calibri"/>
                <w:bCs w:val="0"/>
                <w:sz w:val="20"/>
                <w:szCs w:val="20"/>
              </w:rPr>
              <w:t xml:space="preserve"> στον / στους ΚΑΔ επένδυσης, σύμφωνα με την κείμενη νομοθεσία και την ασκούμενη δραστηριότητα του.</w:t>
            </w:r>
          </w:p>
          <w:p w14:paraId="3339222B"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 xml:space="preserve">Ο υπό σύσταση Φορέας δεσμεύεται να μην ενταχθεί σε ήδη οργανωμένο ομοιόμορφο δίκτυο διανομής προϊόντων ή παροχής υπηρεσιών και δεν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franchising, Shop in shop, δίκτυο πρακτόρευσης </w:t>
            </w:r>
            <w:proofErr w:type="spellStart"/>
            <w:r w:rsidRPr="0088030A">
              <w:rPr>
                <w:rFonts w:ascii="Calibri" w:hAnsi="Calibri"/>
                <w:bCs w:val="0"/>
                <w:sz w:val="20"/>
                <w:szCs w:val="20"/>
              </w:rPr>
              <w:t>κλπ</w:t>
            </w:r>
            <w:proofErr w:type="spellEnd"/>
            <w:r w:rsidRPr="0088030A">
              <w:rPr>
                <w:rFonts w:ascii="Calibri" w:hAnsi="Calibri"/>
                <w:bCs w:val="0"/>
                <w:sz w:val="20"/>
                <w:szCs w:val="20"/>
              </w:rPr>
              <w:t>)».</w:t>
            </w:r>
          </w:p>
          <w:p w14:paraId="31E08D09"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υπό σύσταση φορέας Κ.ΑΛ.Ο. δεν περιλαμβάνεται στις μη επιλέξιμες κατηγορίες επιχειρήσεων όπως αναφέρονται στο Κεφάλαιο 5 της πρόσκλησης.</w:t>
            </w:r>
          </w:p>
          <w:p w14:paraId="0E8F5BB4"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Τα μέλη του υπό σύσταση φορέα Κ.ΑΛ.Ο δεν συμμετέχουν σε άλλη πρόταση στο πλαίσιο της παρούσας δράσης.</w:t>
            </w:r>
          </w:p>
          <w:p w14:paraId="2CBDBC2B"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Τα μέλη της υπό σύσταση Κοιν.Σ.Επ. δεν συμμετέχουν σε άλλη Κοιν.Σ.Επ. με ίδια δραστηριότητα.</w:t>
            </w:r>
          </w:p>
          <w:p w14:paraId="05E884CF"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υπό σύσταση φορέας δεσμεύεται να  δημιουργήσει μία τουλάχιστον  νέα θέση εργασίας που να αντιστοιχεί σε δεκαοχτώ (18) ανθρωπομήνες πλήρους απασχόλησης μισθωτής εργασίας σύμφωνα με τα προβλεπόμενα της πρόσκλησης.</w:t>
            </w:r>
          </w:p>
          <w:p w14:paraId="443B9BBE"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Η αίτηση χρηματοδότησης ή μέρος αυτής καθώς και οι δαπάνες που περιλαμβάνει δεν έχουν χρηματοδοτηθεί, ενταχθεί και δεν θα υποβληθούν προς ένταξη σε άλλο πρόγραμμα που χρηματοδοτείται από εθνικούς ή κοινοτικούς πόρους.</w:t>
            </w:r>
          </w:p>
          <w:p w14:paraId="3DD297BF"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Δεν έχε γίνει έναρξη εργασιών για το έργο ή τη δραστηριότητα πριν τη δημοσίευση της πρόσκλησης της δράσης και δεν έχουν πραγματοποιηθεί δαπάνες που αφορούν στο έργο πριν από το χρόνο έναρξης επιλεξιμότητας των δαπανών, όπως ορίζεται στην Πρόσκληση.</w:t>
            </w:r>
          </w:p>
          <w:p w14:paraId="53145E6A"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Σε περίπτωση ένταξης της αίτησης χρηματοδότησης συμφωνώ στη δημοσίευση της επωνυμίας του Φορέα, του τίτλου της πράξης και του ποσού της δημόσιας χρηματοδότησης στον κατάλογο των Δικαιούχων της Δράσης που δημοσιεύεται ηλεκτρονικά ή με άλλο τρόπο, σύμφωνα με το Άρθρο 49, παρ. 2 του Καν. 1060/2021 και το Παράρτημα ΙΧ αυτού.</w:t>
            </w:r>
          </w:p>
          <w:p w14:paraId="4F76F527"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Δικαιούχος δεσμεύεται να τηρεί τη νομοθεσία περί υγείας και ασφάλειας των εργαζομένων και πρόληψης του επαγγελματικού κινδύνου.</w:t>
            </w:r>
          </w:p>
          <w:p w14:paraId="21A7C18C"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Αποδέχομαι τη διασταύρωση των στοιχείων που δηλώνονται στην αίτηση χρηματοδότησης με τα στοιχεία που παρέχονται από το πληροφοριακό σύστημα TAXIS, τη βάση δεδομένων της ΑΑΔΕ και τα συστήματα των ασφαλιστικών οργανισμών καθώς και λοιπά πληροφοριακά συστήματα της Δημόσιας Διοίκησης ή εποπτευόμενων από αυτήν Φορέων καθώς οποιοδήποτε σχετικό έλεγχο για την εξακρίβωση των δηλωθέντων από τις αρμόδιες εθνικές ή κοινοτικές αρχές.</w:t>
            </w:r>
          </w:p>
          <w:p w14:paraId="3BB8CC4F"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Αποδέχομαι ότι τα μηνύματα που θα αποστέλλονται μέσω ηλεκτρονικού ταχυδρομείου και ειδικότερα της διεύθυνσης email που έχει δηλωθεί στο έντυπο υποβολής προς τον ΕΦ και όσα λαμβάνονται από αυτόν επέχουν θέση επίσημων εγγράφων.</w:t>
            </w:r>
          </w:p>
          <w:p w14:paraId="3B82D23C"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 xml:space="preserve">Ο Δικαιούχος φορέας Κ.ΑΛ.Ο. αποδέχεται ότι κατά την υλοποίηση του έργου, η επικοινωνία με τον ΕΦ και την ΕΥΔ Προγράμματος «Κρήτη» αναφορικά με την εξέλιξη και ολοκλήρωση της πράξης (αιτήματα τροποποίησης, εκθέσεις προόδου και ολοκλήρωσης κλπ.) δύναται να γίνεται ηλεκτρονικά (on </w:t>
            </w:r>
            <w:proofErr w:type="spellStart"/>
            <w:r w:rsidRPr="0088030A">
              <w:rPr>
                <w:rFonts w:ascii="Calibri" w:hAnsi="Calibri"/>
                <w:bCs w:val="0"/>
                <w:sz w:val="20"/>
                <w:szCs w:val="20"/>
              </w:rPr>
              <w:t>screen</w:t>
            </w:r>
            <w:proofErr w:type="spellEnd"/>
            <w:r w:rsidRPr="0088030A">
              <w:rPr>
                <w:rFonts w:ascii="Calibri" w:hAnsi="Calibri"/>
                <w:bCs w:val="0"/>
                <w:sz w:val="20"/>
                <w:szCs w:val="20"/>
              </w:rPr>
              <w:t>) μέσω ηλεκτρονικών εντύπων, όπως αυτά θα καθοριστούν από τον ΕΦ και την ΕΥΔ.</w:t>
            </w:r>
          </w:p>
          <w:p w14:paraId="24C811FA"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Είμαι ενημερωμένος και η πρόταση που υποβάλω είναι εναρμονισμένη και υπακούει στους περιορισμούς και πληροί όλες τις προϋποθέσεις του Κανονισμού 2023/2831 (OJ EL L 15.12.2023) (De Minimis).</w:t>
            </w:r>
          </w:p>
          <w:p w14:paraId="2A6676EB"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υπό σύσταση φορέας Κ.ΑΛ.Ο δεσμεύεται να συνεκτιμά και να προασπίζει την ισότητα μεταξύ ανδρών και γυναικών, να αποτρέπει κάθε διάκριση εξαιτίας του φύλου, της φυλής ή της εθνοτικής καταγωγής, της θρησκείας ή των πεποιθήσεων και να λαμβάνει μέριμνα για τη διευκόλυνση της πρόσβασης σε αυτές ατόμων με αναπηρία, σύμφωνα με τα προβλεπόμενα στο άρθρο 9 του Κανονισμού (ΕΕ) αριθ. 1060/2021 του Ευρωπαϊκού Κοινοβουλίου και του Συμβουλίου της 24ης Ιουνίου 2021.</w:t>
            </w:r>
          </w:p>
          <w:p w14:paraId="37ECD9B5"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 xml:space="preserve">Δεσμεύομαι ότι μέχρι την ολοκλήρωση της πράξης θα μεριμνήσω για τις κατάλληλες υποδομές με σκοπό την ελαχιστοποίηση των εμποδίων πρόσβασης ατόμων με αναπηρία, όπου αυτό είναι απαραίτητο και αναγκαίο.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88030A">
              <w:rPr>
                <w:rFonts w:ascii="Calibri" w:hAnsi="Calibri"/>
                <w:bCs w:val="0"/>
                <w:sz w:val="20"/>
                <w:szCs w:val="20"/>
              </w:rPr>
              <w:t>κ.λ.π</w:t>
            </w:r>
            <w:proofErr w:type="spellEnd"/>
            <w:r w:rsidRPr="0088030A">
              <w:rPr>
                <w:rFonts w:ascii="Calibri" w:hAnsi="Calibri"/>
                <w:bCs w:val="0"/>
                <w:sz w:val="20"/>
                <w:szCs w:val="20"/>
              </w:rPr>
              <w:t xml:space="preserve">.). </w:t>
            </w:r>
          </w:p>
          <w:p w14:paraId="1468C169"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lastRenderedPageBreak/>
              <w:t>Το ύψος των ενισχύσεων που ο υπό σύσταση Φορέας μου, καθώς και οι επιχειρήσεις που λειτουργούν μαζί με αυτόν ως ενιαία επιχείρηση (στην έννοια περιλαμβάνονται οι συνδεδεμένες με την αιτούσα επιχειρήσεις),:</w:t>
            </w:r>
          </w:p>
          <w:p w14:paraId="11D085A8" w14:textId="77777777" w:rsidR="0088030A" w:rsidRPr="0088030A" w:rsidRDefault="0088030A" w:rsidP="0088030A">
            <w:pPr>
              <w:spacing w:line="256" w:lineRule="auto"/>
              <w:ind w:left="617" w:right="100"/>
              <w:contextualSpacing/>
              <w:rPr>
                <w:rFonts w:ascii="Calibri" w:hAnsi="Calibri"/>
                <w:bCs w:val="0"/>
                <w:sz w:val="20"/>
                <w:szCs w:val="20"/>
              </w:rPr>
            </w:pPr>
            <w:r w:rsidRPr="0088030A">
              <w:rPr>
                <w:rFonts w:ascii="Calibri" w:hAnsi="Calibri"/>
                <w:bCs w:val="0"/>
                <w:sz w:val="20"/>
                <w:szCs w:val="20"/>
              </w:rPr>
              <w:t xml:space="preserve">Α. Έχουν αποκτήσει έννομο δικαίωμα λήψης της ενίσχυσης δυνάμει του </w:t>
            </w:r>
            <w:proofErr w:type="spellStart"/>
            <w:r w:rsidRPr="0088030A">
              <w:rPr>
                <w:rFonts w:ascii="Calibri" w:hAnsi="Calibri"/>
                <w:bCs w:val="0"/>
                <w:sz w:val="20"/>
                <w:szCs w:val="20"/>
              </w:rPr>
              <w:t>Kαν</w:t>
            </w:r>
            <w:proofErr w:type="spellEnd"/>
            <w:r w:rsidRPr="0088030A">
              <w:rPr>
                <w:rFonts w:ascii="Calibri" w:hAnsi="Calibri"/>
                <w:bCs w:val="0"/>
                <w:sz w:val="20"/>
                <w:szCs w:val="20"/>
              </w:rPr>
              <w:t>. 2023/2831 (OJ EL L 15.12.2023) κατά τα τελευταία τρία έτη.</w:t>
            </w:r>
          </w:p>
          <w:p w14:paraId="07A42D77" w14:textId="77777777" w:rsidR="0088030A" w:rsidRPr="0088030A" w:rsidRDefault="0088030A" w:rsidP="0088030A">
            <w:pPr>
              <w:spacing w:line="256" w:lineRule="auto"/>
              <w:ind w:left="617" w:right="100"/>
              <w:contextualSpacing/>
              <w:rPr>
                <w:rFonts w:ascii="Calibri" w:hAnsi="Calibri"/>
                <w:bCs w:val="0"/>
                <w:sz w:val="20"/>
                <w:szCs w:val="20"/>
              </w:rPr>
            </w:pPr>
            <w:r w:rsidRPr="0088030A">
              <w:rPr>
                <w:rFonts w:ascii="Calibri" w:hAnsi="Calibri"/>
                <w:bCs w:val="0"/>
                <w:sz w:val="20"/>
                <w:szCs w:val="20"/>
              </w:rPr>
              <w:t xml:space="preserve">Β. Έχουν κάνει αίτημα λήψης ενίσχυσης δυνάμει του </w:t>
            </w:r>
            <w:proofErr w:type="spellStart"/>
            <w:r w:rsidRPr="0088030A">
              <w:rPr>
                <w:rFonts w:ascii="Calibri" w:hAnsi="Calibri"/>
                <w:bCs w:val="0"/>
                <w:sz w:val="20"/>
                <w:szCs w:val="20"/>
              </w:rPr>
              <w:t>Kαν</w:t>
            </w:r>
            <w:proofErr w:type="spellEnd"/>
            <w:r w:rsidRPr="0088030A">
              <w:rPr>
                <w:rFonts w:ascii="Calibri" w:hAnsi="Calibri"/>
                <w:bCs w:val="0"/>
                <w:sz w:val="20"/>
                <w:szCs w:val="20"/>
              </w:rPr>
              <w:t xml:space="preserve">. 2023/2831 (OJ EL L 15.12.2023) κατά τα τελευταία τρία  έτη, </w:t>
            </w:r>
          </w:p>
          <w:p w14:paraId="4070E0E2" w14:textId="77777777" w:rsidR="0088030A" w:rsidRPr="0088030A" w:rsidRDefault="0088030A" w:rsidP="0088030A">
            <w:pPr>
              <w:spacing w:line="256" w:lineRule="auto"/>
              <w:ind w:left="617" w:right="100"/>
              <w:contextualSpacing/>
              <w:rPr>
                <w:rFonts w:ascii="Calibri" w:hAnsi="Calibri"/>
                <w:bCs w:val="0"/>
                <w:sz w:val="20"/>
                <w:szCs w:val="20"/>
              </w:rPr>
            </w:pPr>
            <w:r w:rsidRPr="0088030A">
              <w:rPr>
                <w:rFonts w:ascii="Calibri" w:hAnsi="Calibri"/>
                <w:bCs w:val="0"/>
                <w:sz w:val="20"/>
                <w:szCs w:val="20"/>
              </w:rPr>
              <w:t>παρουσιάζονται στον Πίνακα Επιχορηγήσεων και είναι απολύτως ορθά (Πίνακας Παραρτήματος ΙΧ – Υπόδειγμα Β).</w:t>
            </w:r>
          </w:p>
          <w:p w14:paraId="45700FD9"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 xml:space="preserve">Αν ο υπό σύσταση Φορέας δραστηριοποιηθεί σε τομείς οι οποίοι δεν εμπίπτουν στο πεδίο εφαρμογής του </w:t>
            </w:r>
            <w:proofErr w:type="spellStart"/>
            <w:r w:rsidRPr="0088030A">
              <w:rPr>
                <w:rFonts w:ascii="Calibri" w:hAnsi="Calibri"/>
                <w:bCs w:val="0"/>
                <w:sz w:val="20"/>
                <w:szCs w:val="20"/>
              </w:rPr>
              <w:t>Kαν</w:t>
            </w:r>
            <w:proofErr w:type="spellEnd"/>
            <w:r w:rsidRPr="0088030A">
              <w:rPr>
                <w:rFonts w:ascii="Calibri" w:hAnsi="Calibri"/>
                <w:bCs w:val="0"/>
                <w:sz w:val="20"/>
                <w:szCs w:val="20"/>
              </w:rPr>
              <w:t>. 2023/2831 (OJ EL L 15.12.2023) και σε έναν ή περισσότερους από τους τομείς οι οποίοι εμπίπτουν στο πεδίο εφαρμογής του εν λόγω κανονισμού ή ασκεί άλλες δραστηριότητες που εμπίπτουν στο πεδίο εφαρμογής αυτού, θα διασφαλίζω με κατάλληλα μέσα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παρούσης πρόσκλησης.</w:t>
            </w:r>
          </w:p>
          <w:p w14:paraId="771CD830"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Δεν έχει ολοκληρωθεί το φυσικό αντικείμενο της επένδυσης ή να δεν έχει υλοποιηθεί πλήρως πριν από την υποβολή της αίτησης χρηματοδότησης.</w:t>
            </w:r>
          </w:p>
          <w:p w14:paraId="289E99E8"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Δικαιούχος φορέας Κ.ΑΛ.Ο δεσμεύεται να συσταθεί και να λειτουργήσει με έδρα στην Περιφέρεια Κρήτης και να πραγματοποιεί τις επιλέξιμες δαπάνες της δράσης εντός της Περιφέρεια Κρήτης.</w:t>
            </w:r>
          </w:p>
          <w:p w14:paraId="6783257B"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Δικαιούχος φορέας Κ.ΑΛ.Ο. φέρει την αποκλειστική ευθύνη των δαπανών που υλοποιούνται πριν την έκδοση της Απόφασης Έγκρισης Αποτελεσμάτων Αξιολόγησης και σε περίπτωση μη ένταξης του προτεινόμενου επενδυτικού σχεδίου δεν τίθεται κανένα ζήτημα περί αποθετικής ή θετικής ζημίας.</w:t>
            </w:r>
          </w:p>
          <w:p w14:paraId="2D41D579"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Δικαιούχος φορέας Κ.ΑΛ.Ο. δεσμεύεται να μην διακόψει την λειτουργία του, εκτός αν συντρέχουν λόγοι ανωτέρας βίας για ένα (1) έτος μετά από την τελική πληρωμή της δημόσιας δαπάνης.</w:t>
            </w:r>
          </w:p>
          <w:p w14:paraId="51A74B1D"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Δικαιούχος φορέας Κ.ΑΛ.Ο.  δεν θα είναι εξωχώρια (offshore) επιχείρηση .</w:t>
            </w:r>
          </w:p>
          <w:p w14:paraId="19F96E4E"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Δικαιούχος φορέας Κ.ΑΛ.Ο. δεσμεύεται να διατηρήσει την ιδιότητα του μέλους του Γενικού Μητρώου Φορέων Κ.ΑΛ.Ο καθ' όλη τη διάρκεια υλοποίησης της δράσης συμπεριλαμβανομένων των μακροχρόνιων υποχρεώσεων.</w:t>
            </w:r>
          </w:p>
          <w:p w14:paraId="110966DA"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Δικαιούχος φορέας Κ.ΑΛ.Ο. δεσμεύεται ότι θα αναπτύξει τη δραστηριότητα του σε αυτοτελή επαγγελματικό χώρο, δηλαδή σε χώρο που σε κάθε περίπτωση αποτελεί χωριστή ιδιοκτησία, διαθέτει τις δικές του παροχές κοινής ωφέλειας έως και την 1η εκταμίευση.</w:t>
            </w:r>
          </w:p>
          <w:p w14:paraId="30BB7BBC"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Τα μέλη του φορέα Κ.ΑΛ.Ο. παρέχουν ρητά τη συναίνεση και συγκατάθεσή τους για την νόμιμη επεξεργασία κατ’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στο Κεφάλαιο 15 της παρούσας Πρόσκλησης.</w:t>
            </w:r>
          </w:p>
          <w:p w14:paraId="23869A2A"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Αποδέχομαι ότι στην περίπτωση κοινοποιήσεων – επιδόσεων εγγράφων που αφορούν την Πράξη, τούτες λαμβάνουν χώρα στην φορολογική έδρα των επενδυτών την οποία δηλώνουν στην αίτηση χρηματοδότησής τους και η οποία αναφέρεται στην απόφαση ένταξής τους. Περαιτέρω αναλαμβάνουν την υποχρέωση να γνωστοποιούν οποιαδήποτε μεταβολή της φορολογικής τους έδρας στον ΕΦ.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ένταξης.</w:t>
            </w:r>
          </w:p>
          <w:p w14:paraId="7DD4FFF1" w14:textId="77777777" w:rsidR="0088030A" w:rsidRPr="0088030A" w:rsidRDefault="0088030A" w:rsidP="0088030A">
            <w:pPr>
              <w:numPr>
                <w:ilvl w:val="0"/>
                <w:numId w:val="15"/>
              </w:numPr>
              <w:spacing w:line="256" w:lineRule="auto"/>
              <w:ind w:left="617" w:right="100" w:hanging="425"/>
              <w:contextualSpacing/>
              <w:rPr>
                <w:rFonts w:ascii="Calibri" w:hAnsi="Calibri"/>
                <w:bCs w:val="0"/>
                <w:sz w:val="20"/>
                <w:szCs w:val="20"/>
              </w:rPr>
            </w:pPr>
            <w:r w:rsidRPr="0088030A">
              <w:rPr>
                <w:rFonts w:ascii="Calibri" w:hAnsi="Calibri"/>
                <w:bCs w:val="0"/>
                <w:sz w:val="20"/>
                <w:szCs w:val="20"/>
              </w:rPr>
              <w:t>Ο φορέας / νόμιμος εκπρόσωπος 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 (Παράρτημα XΙ).</w:t>
            </w:r>
          </w:p>
        </w:tc>
      </w:tr>
    </w:tbl>
    <w:p w14:paraId="27844225" w14:textId="77777777" w:rsidR="0088030A" w:rsidRDefault="0088030A" w:rsidP="0088030A">
      <w:pPr>
        <w:spacing w:line="264" w:lineRule="auto"/>
        <w:ind w:left="1450"/>
        <w:jc w:val="right"/>
        <w:rPr>
          <w:rFonts w:ascii="Calibri" w:hAnsi="Calibri"/>
          <w:bCs w:val="0"/>
          <w:sz w:val="20"/>
          <w:lang w:eastAsia="en-US"/>
        </w:rPr>
      </w:pPr>
    </w:p>
    <w:p w14:paraId="10BB93DB" w14:textId="77777777" w:rsidR="0088030A" w:rsidRDefault="0088030A" w:rsidP="0088030A">
      <w:pPr>
        <w:spacing w:line="264" w:lineRule="auto"/>
        <w:ind w:left="1450"/>
        <w:jc w:val="right"/>
        <w:rPr>
          <w:rFonts w:ascii="Calibri" w:hAnsi="Calibri"/>
          <w:bCs w:val="0"/>
          <w:sz w:val="20"/>
          <w:lang w:eastAsia="en-US"/>
        </w:rPr>
      </w:pPr>
    </w:p>
    <w:p w14:paraId="0850E4E0" w14:textId="77777777" w:rsidR="0088030A" w:rsidRDefault="0088030A" w:rsidP="0088030A">
      <w:pPr>
        <w:spacing w:line="264" w:lineRule="auto"/>
        <w:ind w:left="1450"/>
        <w:jc w:val="right"/>
        <w:rPr>
          <w:rFonts w:ascii="Calibri" w:hAnsi="Calibri"/>
          <w:bCs w:val="0"/>
          <w:sz w:val="20"/>
          <w:lang w:eastAsia="en-US"/>
        </w:rPr>
      </w:pPr>
    </w:p>
    <w:p w14:paraId="3677E305" w14:textId="77777777" w:rsidR="0088030A" w:rsidRDefault="0088030A" w:rsidP="0088030A">
      <w:pPr>
        <w:spacing w:line="264" w:lineRule="auto"/>
        <w:ind w:left="1450"/>
        <w:jc w:val="right"/>
        <w:rPr>
          <w:rFonts w:ascii="Calibri" w:hAnsi="Calibri"/>
          <w:bCs w:val="0"/>
          <w:sz w:val="20"/>
          <w:lang w:eastAsia="en-US"/>
        </w:rPr>
      </w:pPr>
    </w:p>
    <w:p w14:paraId="187643D8" w14:textId="77777777" w:rsidR="0088030A" w:rsidRDefault="0088030A" w:rsidP="0088030A">
      <w:pPr>
        <w:spacing w:line="264" w:lineRule="auto"/>
        <w:ind w:left="1450"/>
        <w:jc w:val="right"/>
        <w:rPr>
          <w:rFonts w:ascii="Calibri" w:hAnsi="Calibri"/>
          <w:bCs w:val="0"/>
          <w:sz w:val="20"/>
          <w:lang w:eastAsia="en-US"/>
        </w:rPr>
      </w:pPr>
    </w:p>
    <w:p w14:paraId="11DA545E" w14:textId="304D16F3" w:rsidR="0088030A" w:rsidRPr="0088030A" w:rsidRDefault="0088030A" w:rsidP="0088030A">
      <w:pPr>
        <w:spacing w:line="264" w:lineRule="auto"/>
        <w:ind w:left="1450"/>
        <w:jc w:val="right"/>
        <w:rPr>
          <w:rFonts w:ascii="Calibri" w:hAnsi="Calibri"/>
          <w:bCs w:val="0"/>
          <w:sz w:val="20"/>
          <w:lang w:eastAsia="en-US"/>
        </w:rPr>
      </w:pPr>
      <w:r w:rsidRPr="0088030A">
        <w:rPr>
          <w:rFonts w:ascii="Calibri" w:hAnsi="Calibri"/>
          <w:bCs w:val="0"/>
          <w:sz w:val="20"/>
          <w:lang w:eastAsia="en-US"/>
        </w:rPr>
        <w:lastRenderedPageBreak/>
        <w:t xml:space="preserve"> Ημερομηνία:……….20……</w:t>
      </w:r>
    </w:p>
    <w:p w14:paraId="7FE34860" w14:textId="77777777" w:rsidR="0088030A" w:rsidRPr="0088030A" w:rsidRDefault="0088030A" w:rsidP="0088030A">
      <w:pPr>
        <w:spacing w:line="264" w:lineRule="auto"/>
        <w:ind w:left="1450"/>
        <w:jc w:val="right"/>
        <w:rPr>
          <w:rFonts w:ascii="Calibri" w:hAnsi="Calibri"/>
          <w:bCs w:val="0"/>
          <w:lang w:eastAsia="en-US"/>
        </w:rPr>
      </w:pPr>
    </w:p>
    <w:p w14:paraId="4D5C8DD9" w14:textId="77777777" w:rsidR="0088030A" w:rsidRPr="0088030A" w:rsidRDefault="0088030A" w:rsidP="0088030A">
      <w:pPr>
        <w:spacing w:line="264" w:lineRule="auto"/>
        <w:ind w:left="1450" w:right="1440"/>
        <w:jc w:val="center"/>
        <w:rPr>
          <w:rFonts w:ascii="Calibri" w:hAnsi="Calibri"/>
          <w:bCs w:val="0"/>
          <w:lang w:eastAsia="en-US"/>
        </w:rPr>
      </w:pPr>
      <w:r w:rsidRPr="0088030A">
        <w:rPr>
          <w:rFonts w:ascii="Calibri" w:hAnsi="Calibri"/>
          <w:bCs w:val="0"/>
          <w:sz w:val="20"/>
          <w:lang w:eastAsia="en-US"/>
        </w:rPr>
        <w:t>Για τον υπό σύσταση Φορέα Κ.ΑΛ.Ο</w:t>
      </w:r>
    </w:p>
    <w:p w14:paraId="72BAAB26" w14:textId="77777777" w:rsidR="0088030A" w:rsidRPr="0088030A" w:rsidRDefault="0088030A" w:rsidP="0088030A">
      <w:pPr>
        <w:spacing w:line="264" w:lineRule="auto"/>
        <w:ind w:left="1450" w:right="1440"/>
        <w:jc w:val="center"/>
        <w:rPr>
          <w:rFonts w:ascii="Calibri" w:hAnsi="Calibri"/>
          <w:bCs w:val="0"/>
          <w:lang w:eastAsia="en-US"/>
        </w:rPr>
      </w:pPr>
      <w:r w:rsidRPr="0088030A">
        <w:rPr>
          <w:rFonts w:ascii="Calibri" w:hAnsi="Calibri"/>
          <w:bCs w:val="0"/>
          <w:sz w:val="20"/>
          <w:lang w:eastAsia="en-US"/>
        </w:rPr>
        <w:t>-Ο-</w:t>
      </w:r>
    </w:p>
    <w:p w14:paraId="7E44D187" w14:textId="77777777" w:rsidR="0088030A" w:rsidRPr="0088030A" w:rsidRDefault="0088030A" w:rsidP="0088030A">
      <w:pPr>
        <w:spacing w:after="220" w:line="264" w:lineRule="auto"/>
        <w:ind w:left="1450" w:right="1440"/>
        <w:jc w:val="center"/>
        <w:rPr>
          <w:rFonts w:ascii="Calibri" w:hAnsi="Calibri"/>
          <w:bCs w:val="0"/>
          <w:sz w:val="20"/>
          <w:lang w:eastAsia="en-US"/>
        </w:rPr>
      </w:pPr>
      <w:r w:rsidRPr="0088030A">
        <w:rPr>
          <w:rFonts w:ascii="Calibri" w:hAnsi="Calibri"/>
          <w:bCs w:val="0"/>
          <w:sz w:val="20"/>
          <w:lang w:eastAsia="en-US"/>
        </w:rPr>
        <w:t xml:space="preserve">Νόμιμος Εκπρόσωπος </w:t>
      </w:r>
    </w:p>
    <w:p w14:paraId="31272AA5" w14:textId="77777777" w:rsidR="0088030A" w:rsidRPr="0088030A" w:rsidRDefault="0088030A" w:rsidP="0088030A">
      <w:pPr>
        <w:spacing w:after="220" w:line="264" w:lineRule="auto"/>
        <w:ind w:left="1450" w:right="1440"/>
        <w:jc w:val="center"/>
        <w:rPr>
          <w:rFonts w:ascii="Calibri" w:hAnsi="Calibri"/>
          <w:bCs w:val="0"/>
          <w:sz w:val="20"/>
          <w:lang w:eastAsia="en-US"/>
        </w:rPr>
      </w:pPr>
    </w:p>
    <w:p w14:paraId="469BC67F" w14:textId="77777777" w:rsidR="0088030A" w:rsidRPr="0088030A" w:rsidRDefault="0088030A" w:rsidP="0088030A">
      <w:pPr>
        <w:spacing w:line="264" w:lineRule="auto"/>
        <w:ind w:left="1450" w:right="1440"/>
        <w:jc w:val="center"/>
        <w:rPr>
          <w:rFonts w:ascii="Calibri" w:hAnsi="Calibri"/>
          <w:b/>
          <w:sz w:val="20"/>
          <w:lang w:eastAsia="en-US"/>
        </w:rPr>
      </w:pPr>
      <w:r w:rsidRPr="0088030A">
        <w:rPr>
          <w:rFonts w:ascii="Calibri" w:hAnsi="Calibri"/>
          <w:b/>
          <w:sz w:val="20"/>
          <w:lang w:eastAsia="en-US"/>
        </w:rPr>
        <w:t>(Στοιχεία Νόμιμου Εκπροσώπου,</w:t>
      </w:r>
      <w:r w:rsidRPr="0088030A">
        <w:rPr>
          <w:rFonts w:ascii="Calibri" w:hAnsi="Calibri"/>
          <w:bCs w:val="0"/>
          <w:sz w:val="20"/>
          <w:lang w:eastAsia="en-US"/>
        </w:rPr>
        <w:t xml:space="preserve"> </w:t>
      </w:r>
      <w:r w:rsidRPr="0088030A">
        <w:rPr>
          <w:rFonts w:ascii="Calibri" w:hAnsi="Calibri"/>
          <w:b/>
          <w:sz w:val="20"/>
          <w:lang w:eastAsia="en-US"/>
        </w:rPr>
        <w:t>γνήσιο υπογραφής ή ψηφιακή υπογραφή ή</w:t>
      </w:r>
      <w:r w:rsidRPr="0088030A">
        <w:rPr>
          <w:rFonts w:ascii="Calibri" w:hAnsi="Calibri"/>
          <w:bCs w:val="0"/>
          <w:sz w:val="20"/>
          <w:lang w:eastAsia="en-US"/>
        </w:rPr>
        <w:t xml:space="preserve"> </w:t>
      </w:r>
      <w:r w:rsidRPr="0088030A">
        <w:rPr>
          <w:rFonts w:ascii="Calibri" w:hAnsi="Calibri"/>
          <w:b/>
          <w:sz w:val="20"/>
          <w:lang w:eastAsia="en-US"/>
        </w:rPr>
        <w:t>από gov.gr)</w:t>
      </w:r>
    </w:p>
    <w:p w14:paraId="611AC5B5" w14:textId="77777777" w:rsidR="0088030A" w:rsidRPr="0088030A" w:rsidRDefault="0088030A" w:rsidP="0088030A">
      <w:pPr>
        <w:spacing w:line="264" w:lineRule="auto"/>
        <w:ind w:left="1450" w:right="1440"/>
        <w:jc w:val="center"/>
        <w:rPr>
          <w:rFonts w:ascii="Calibri" w:hAnsi="Calibri"/>
          <w:bCs w:val="0"/>
          <w:color w:val="4472C4"/>
          <w:sz w:val="20"/>
          <w:lang w:eastAsia="en-US"/>
        </w:rPr>
      </w:pPr>
      <w:r w:rsidRPr="0088030A">
        <w:rPr>
          <w:rFonts w:ascii="Calibri" w:hAnsi="Calibri"/>
          <w:bCs w:val="0"/>
          <w:sz w:val="20"/>
          <w:lang w:eastAsia="en-US"/>
        </w:rPr>
        <w:br/>
      </w:r>
    </w:p>
    <w:p w14:paraId="5B1FAD35" w14:textId="77777777" w:rsidR="0088030A" w:rsidRPr="0088030A" w:rsidRDefault="0088030A" w:rsidP="0088030A">
      <w:pPr>
        <w:spacing w:line="264" w:lineRule="auto"/>
        <w:ind w:left="1450" w:right="1440"/>
        <w:jc w:val="center"/>
        <w:rPr>
          <w:rFonts w:ascii="Calibri" w:hAnsi="Calibri"/>
          <w:bCs w:val="0"/>
          <w:sz w:val="20"/>
          <w:lang w:eastAsia="en-US"/>
        </w:rPr>
      </w:pPr>
    </w:p>
    <w:p w14:paraId="6944BF24" w14:textId="77777777" w:rsidR="0088030A" w:rsidRPr="0088030A" w:rsidRDefault="0088030A" w:rsidP="0088030A">
      <w:pPr>
        <w:numPr>
          <w:ilvl w:val="0"/>
          <w:numId w:val="14"/>
        </w:numPr>
        <w:spacing w:line="264" w:lineRule="auto"/>
        <w:ind w:left="284" w:right="-2"/>
        <w:contextualSpacing/>
        <w:rPr>
          <w:rFonts w:ascii="Calibri" w:hAnsi="Calibri"/>
          <w:bCs w:val="0"/>
          <w:sz w:val="16"/>
          <w:lang w:eastAsia="en-US"/>
        </w:rPr>
      </w:pPr>
      <w:r w:rsidRPr="0088030A">
        <w:rPr>
          <w:rFonts w:ascii="Calibri" w:hAnsi="Calibri"/>
          <w:bCs w:val="0"/>
          <w:sz w:val="16"/>
          <w:lang w:eastAsia="en-US"/>
        </w:rPr>
        <w:t>Αναγράφεται από τον ενδιαφερόμενο πολίτη ή Αρχή ή η Υπηρεσία του δημόσιου τομέα, που απευθύνεται η αίτηση.</w:t>
      </w:r>
    </w:p>
    <w:p w14:paraId="0D65AFB5" w14:textId="77777777" w:rsidR="0088030A" w:rsidRPr="0088030A" w:rsidRDefault="0088030A" w:rsidP="0088030A">
      <w:pPr>
        <w:numPr>
          <w:ilvl w:val="0"/>
          <w:numId w:val="14"/>
        </w:numPr>
        <w:spacing w:line="264" w:lineRule="auto"/>
        <w:ind w:left="284" w:right="-2"/>
        <w:contextualSpacing/>
        <w:rPr>
          <w:rFonts w:ascii="Calibri" w:hAnsi="Calibri"/>
          <w:bCs w:val="0"/>
          <w:sz w:val="16"/>
          <w:lang w:eastAsia="en-US"/>
        </w:rPr>
      </w:pPr>
      <w:r w:rsidRPr="0088030A">
        <w:rPr>
          <w:rFonts w:ascii="Calibri" w:hAnsi="Calibri"/>
          <w:bCs w:val="0"/>
          <w:sz w:val="16"/>
          <w:lang w:eastAsia="en-US"/>
        </w:rPr>
        <w:t>Αναγράφεται ολογράφως.</w:t>
      </w:r>
    </w:p>
    <w:p w14:paraId="11126E40" w14:textId="77777777" w:rsidR="0088030A" w:rsidRPr="0088030A" w:rsidRDefault="0088030A" w:rsidP="0088030A">
      <w:pPr>
        <w:numPr>
          <w:ilvl w:val="0"/>
          <w:numId w:val="14"/>
        </w:numPr>
        <w:spacing w:line="264" w:lineRule="auto"/>
        <w:ind w:left="284" w:right="-2"/>
        <w:contextualSpacing/>
        <w:rPr>
          <w:rFonts w:ascii="Calibri" w:hAnsi="Calibri"/>
          <w:bCs w:val="0"/>
          <w:sz w:val="16"/>
          <w:lang w:eastAsia="en-US"/>
        </w:rPr>
      </w:pPr>
      <w:r w:rsidRPr="0088030A">
        <w:rPr>
          <w:rFonts w:ascii="Calibri" w:hAnsi="Calibri"/>
          <w:bCs w:val="0"/>
          <w:sz w:val="16"/>
          <w:lang w:eastAsia="en-US"/>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B1C4945" w14:textId="77777777" w:rsidR="0088030A" w:rsidRPr="0088030A" w:rsidRDefault="0088030A" w:rsidP="0088030A">
      <w:pPr>
        <w:numPr>
          <w:ilvl w:val="0"/>
          <w:numId w:val="14"/>
        </w:numPr>
        <w:spacing w:line="264" w:lineRule="auto"/>
        <w:ind w:left="284" w:right="-2"/>
        <w:contextualSpacing/>
        <w:rPr>
          <w:rFonts w:ascii="Calibri" w:hAnsi="Calibri"/>
          <w:bCs w:val="0"/>
          <w:sz w:val="16"/>
          <w:lang w:eastAsia="en-US"/>
        </w:rPr>
      </w:pPr>
      <w:r w:rsidRPr="0088030A">
        <w:rPr>
          <w:rFonts w:ascii="Calibri" w:hAnsi="Calibri"/>
          <w:bCs w:val="0"/>
          <w:sz w:val="16"/>
          <w:lang w:eastAsia="en-US"/>
        </w:rPr>
        <w:t>Σε περίπτωση ανεπάρκειας χώρου η δήλωση συνεχίζεται στην πίσω όψη της και υπογράφεται από τον δηλούντα ή την δηλούσα.</w:t>
      </w:r>
    </w:p>
    <w:p w14:paraId="5733A27F" w14:textId="77777777" w:rsidR="0088030A" w:rsidRPr="0088030A" w:rsidRDefault="0088030A" w:rsidP="0088030A">
      <w:pPr>
        <w:spacing w:line="264" w:lineRule="auto"/>
        <w:ind w:left="720" w:right="-2"/>
        <w:contextualSpacing/>
        <w:rPr>
          <w:rFonts w:ascii="Calibri" w:hAnsi="Calibri"/>
          <w:bCs w:val="0"/>
          <w:sz w:val="16"/>
          <w:lang w:eastAsia="en-US"/>
        </w:rPr>
      </w:pPr>
    </w:p>
    <w:p w14:paraId="72EDD872" w14:textId="77777777" w:rsidR="0088030A" w:rsidRPr="0088030A" w:rsidRDefault="0088030A" w:rsidP="0088030A">
      <w:pPr>
        <w:spacing w:line="264" w:lineRule="auto"/>
        <w:ind w:left="720" w:right="-2"/>
        <w:contextualSpacing/>
        <w:rPr>
          <w:rFonts w:ascii="Calibri" w:hAnsi="Calibri"/>
          <w:bCs w:val="0"/>
          <w:sz w:val="16"/>
          <w:lang w:eastAsia="en-US"/>
        </w:rPr>
      </w:pPr>
    </w:p>
    <w:p w14:paraId="69B1ACC8" w14:textId="77777777" w:rsidR="00A91272" w:rsidRDefault="00A91272"/>
    <w:sectPr w:rsidR="00A91272" w:rsidSect="0088030A">
      <w:footerReference w:type="default" r:id="rId8"/>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F38C" w14:textId="77777777" w:rsidR="0088030A" w:rsidRDefault="0088030A" w:rsidP="0088030A">
      <w:pPr>
        <w:spacing w:line="240" w:lineRule="auto"/>
      </w:pPr>
      <w:r>
        <w:separator/>
      </w:r>
    </w:p>
  </w:endnote>
  <w:endnote w:type="continuationSeparator" w:id="0">
    <w:p w14:paraId="08308F8A" w14:textId="77777777" w:rsidR="0088030A" w:rsidRDefault="0088030A" w:rsidP="00880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75364"/>
      <w:docPartObj>
        <w:docPartGallery w:val="Page Numbers (Bottom of Page)"/>
        <w:docPartUnique/>
      </w:docPartObj>
    </w:sdtPr>
    <w:sdtEndPr>
      <w:rPr>
        <w:noProof/>
      </w:rPr>
    </w:sdtEndPr>
    <w:sdtContent>
      <w:p w14:paraId="4BB95DF4" w14:textId="4FF2CF9F" w:rsidR="0088030A" w:rsidRDefault="008803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9BE82" w14:textId="77777777" w:rsidR="0088030A" w:rsidRDefault="0088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570A" w14:textId="77777777" w:rsidR="0088030A" w:rsidRDefault="0088030A" w:rsidP="0088030A">
      <w:pPr>
        <w:spacing w:line="240" w:lineRule="auto"/>
      </w:pPr>
      <w:r>
        <w:separator/>
      </w:r>
    </w:p>
  </w:footnote>
  <w:footnote w:type="continuationSeparator" w:id="0">
    <w:p w14:paraId="47DF7802" w14:textId="77777777" w:rsidR="0088030A" w:rsidRDefault="0088030A" w:rsidP="008803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CE0"/>
    <w:multiLevelType w:val="hybridMultilevel"/>
    <w:tmpl w:val="16BA2FCA"/>
    <w:lvl w:ilvl="0" w:tplc="FFFFFFFF">
      <w:start w:val="1"/>
      <w:numFmt w:val="decimal"/>
      <w:lvlText w:val="(%1)"/>
      <w:lvlJc w:val="left"/>
      <w:pPr>
        <w:ind w:left="1691"/>
      </w:pPr>
      <w:rPr>
        <w:rFonts w:ascii="Calibri" w:eastAsia="Times New Roman" w:hAnsi="Calibri" w:cs="Calibri"/>
        <w:b w:val="0"/>
        <w:i w:val="0"/>
        <w:strike w:val="0"/>
        <w:dstrike w:val="0"/>
        <w:color w:val="000000"/>
        <w:sz w:val="18"/>
        <w:szCs w:val="18"/>
        <w:u w:val="none" w:color="000000"/>
        <w:effect w:val="none"/>
        <w:vertAlign w:val="baseline"/>
      </w:rPr>
    </w:lvl>
    <w:lvl w:ilvl="1" w:tplc="FFFFFFFF" w:tentative="1">
      <w:start w:val="1"/>
      <w:numFmt w:val="lowerLetter"/>
      <w:lvlText w:val="%2."/>
      <w:lvlJc w:val="left"/>
      <w:pPr>
        <w:ind w:left="2890" w:hanging="360"/>
      </w:pPr>
      <w:rPr>
        <w:rFonts w:cs="Times New Roman"/>
      </w:rPr>
    </w:lvl>
    <w:lvl w:ilvl="2" w:tplc="FFFFFFFF" w:tentative="1">
      <w:start w:val="1"/>
      <w:numFmt w:val="lowerRoman"/>
      <w:lvlText w:val="%3."/>
      <w:lvlJc w:val="right"/>
      <w:pPr>
        <w:ind w:left="3610" w:hanging="180"/>
      </w:pPr>
      <w:rPr>
        <w:rFonts w:cs="Times New Roman"/>
      </w:rPr>
    </w:lvl>
    <w:lvl w:ilvl="3" w:tplc="FFFFFFFF" w:tentative="1">
      <w:start w:val="1"/>
      <w:numFmt w:val="decimal"/>
      <w:lvlText w:val="%4."/>
      <w:lvlJc w:val="left"/>
      <w:pPr>
        <w:ind w:left="4330" w:hanging="360"/>
      </w:pPr>
      <w:rPr>
        <w:rFonts w:cs="Times New Roman"/>
      </w:rPr>
    </w:lvl>
    <w:lvl w:ilvl="4" w:tplc="FFFFFFFF" w:tentative="1">
      <w:start w:val="1"/>
      <w:numFmt w:val="lowerLetter"/>
      <w:lvlText w:val="%5."/>
      <w:lvlJc w:val="left"/>
      <w:pPr>
        <w:ind w:left="5050" w:hanging="360"/>
      </w:pPr>
      <w:rPr>
        <w:rFonts w:cs="Times New Roman"/>
      </w:rPr>
    </w:lvl>
    <w:lvl w:ilvl="5" w:tplc="FFFFFFFF" w:tentative="1">
      <w:start w:val="1"/>
      <w:numFmt w:val="lowerRoman"/>
      <w:lvlText w:val="%6."/>
      <w:lvlJc w:val="right"/>
      <w:pPr>
        <w:ind w:left="5770" w:hanging="180"/>
      </w:pPr>
      <w:rPr>
        <w:rFonts w:cs="Times New Roman"/>
      </w:rPr>
    </w:lvl>
    <w:lvl w:ilvl="6" w:tplc="FFFFFFFF" w:tentative="1">
      <w:start w:val="1"/>
      <w:numFmt w:val="decimal"/>
      <w:lvlText w:val="%7."/>
      <w:lvlJc w:val="left"/>
      <w:pPr>
        <w:ind w:left="6490" w:hanging="360"/>
      </w:pPr>
      <w:rPr>
        <w:rFonts w:cs="Times New Roman"/>
      </w:rPr>
    </w:lvl>
    <w:lvl w:ilvl="7" w:tplc="FFFFFFFF" w:tentative="1">
      <w:start w:val="1"/>
      <w:numFmt w:val="lowerLetter"/>
      <w:lvlText w:val="%8."/>
      <w:lvlJc w:val="left"/>
      <w:pPr>
        <w:ind w:left="7210" w:hanging="360"/>
      </w:pPr>
      <w:rPr>
        <w:rFonts w:cs="Times New Roman"/>
      </w:rPr>
    </w:lvl>
    <w:lvl w:ilvl="8" w:tplc="FFFFFFFF" w:tentative="1">
      <w:start w:val="1"/>
      <w:numFmt w:val="lowerRoman"/>
      <w:lvlText w:val="%9."/>
      <w:lvlJc w:val="right"/>
      <w:pPr>
        <w:ind w:left="7930" w:hanging="180"/>
      </w:pPr>
      <w:rPr>
        <w:rFonts w:cs="Times New Roman"/>
      </w:rPr>
    </w:lvl>
  </w:abstractNum>
  <w:abstractNum w:abstractNumId="1" w15:restartNumberingAfterBreak="0">
    <w:nsid w:val="2AA9475C"/>
    <w:multiLevelType w:val="hybridMultilevel"/>
    <w:tmpl w:val="9BCA4566"/>
    <w:lvl w:ilvl="0" w:tplc="FFFFFFFF">
      <w:start w:val="1"/>
      <w:numFmt w:val="decimal"/>
      <w:lvlText w:val="%1."/>
      <w:lvlJc w:val="left"/>
      <w:pPr>
        <w:ind w:left="720" w:hanging="705"/>
      </w:pPr>
      <w:rPr>
        <w:rFonts w:cs="Times New Roman" w:hint="default"/>
      </w:rPr>
    </w:lvl>
    <w:lvl w:ilvl="1" w:tplc="FFFFFFFF" w:tentative="1">
      <w:start w:val="1"/>
      <w:numFmt w:val="lowerLetter"/>
      <w:lvlText w:val="%2."/>
      <w:lvlJc w:val="left"/>
      <w:pPr>
        <w:ind w:left="1095" w:hanging="360"/>
      </w:pPr>
      <w:rPr>
        <w:rFonts w:cs="Times New Roman"/>
      </w:rPr>
    </w:lvl>
    <w:lvl w:ilvl="2" w:tplc="FFFFFFFF" w:tentative="1">
      <w:start w:val="1"/>
      <w:numFmt w:val="lowerRoman"/>
      <w:lvlText w:val="%3."/>
      <w:lvlJc w:val="right"/>
      <w:pPr>
        <w:ind w:left="1815" w:hanging="180"/>
      </w:pPr>
      <w:rPr>
        <w:rFonts w:cs="Times New Roman"/>
      </w:rPr>
    </w:lvl>
    <w:lvl w:ilvl="3" w:tplc="FFFFFFFF" w:tentative="1">
      <w:start w:val="1"/>
      <w:numFmt w:val="decimal"/>
      <w:lvlText w:val="%4."/>
      <w:lvlJc w:val="left"/>
      <w:pPr>
        <w:ind w:left="2535" w:hanging="360"/>
      </w:pPr>
      <w:rPr>
        <w:rFonts w:cs="Times New Roman"/>
      </w:rPr>
    </w:lvl>
    <w:lvl w:ilvl="4" w:tplc="FFFFFFFF" w:tentative="1">
      <w:start w:val="1"/>
      <w:numFmt w:val="lowerLetter"/>
      <w:lvlText w:val="%5."/>
      <w:lvlJc w:val="left"/>
      <w:pPr>
        <w:ind w:left="3255" w:hanging="360"/>
      </w:pPr>
      <w:rPr>
        <w:rFonts w:cs="Times New Roman"/>
      </w:rPr>
    </w:lvl>
    <w:lvl w:ilvl="5" w:tplc="FFFFFFFF" w:tentative="1">
      <w:start w:val="1"/>
      <w:numFmt w:val="lowerRoman"/>
      <w:lvlText w:val="%6."/>
      <w:lvlJc w:val="right"/>
      <w:pPr>
        <w:ind w:left="3975" w:hanging="180"/>
      </w:pPr>
      <w:rPr>
        <w:rFonts w:cs="Times New Roman"/>
      </w:rPr>
    </w:lvl>
    <w:lvl w:ilvl="6" w:tplc="FFFFFFFF" w:tentative="1">
      <w:start w:val="1"/>
      <w:numFmt w:val="decimal"/>
      <w:lvlText w:val="%7."/>
      <w:lvlJc w:val="left"/>
      <w:pPr>
        <w:ind w:left="4695" w:hanging="360"/>
      </w:pPr>
      <w:rPr>
        <w:rFonts w:cs="Times New Roman"/>
      </w:rPr>
    </w:lvl>
    <w:lvl w:ilvl="7" w:tplc="FFFFFFFF" w:tentative="1">
      <w:start w:val="1"/>
      <w:numFmt w:val="lowerLetter"/>
      <w:lvlText w:val="%8."/>
      <w:lvlJc w:val="left"/>
      <w:pPr>
        <w:ind w:left="5415" w:hanging="360"/>
      </w:pPr>
      <w:rPr>
        <w:rFonts w:cs="Times New Roman"/>
      </w:rPr>
    </w:lvl>
    <w:lvl w:ilvl="8" w:tplc="FFFFFFFF" w:tentative="1">
      <w:start w:val="1"/>
      <w:numFmt w:val="lowerRoman"/>
      <w:lvlText w:val="%9."/>
      <w:lvlJc w:val="right"/>
      <w:pPr>
        <w:ind w:left="6135" w:hanging="180"/>
      </w:pPr>
      <w:rPr>
        <w:rFonts w:cs="Times New Roman"/>
      </w:rPr>
    </w:lvl>
  </w:abstractNum>
  <w:abstractNum w:abstractNumId="2" w15:restartNumberingAfterBreak="0">
    <w:nsid w:val="574A76C8"/>
    <w:multiLevelType w:val="multilevel"/>
    <w:tmpl w:val="23F611D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03998271">
    <w:abstractNumId w:val="2"/>
  </w:num>
  <w:num w:numId="2" w16cid:durableId="1571036864">
    <w:abstractNumId w:val="2"/>
  </w:num>
  <w:num w:numId="3" w16cid:durableId="381053464">
    <w:abstractNumId w:val="2"/>
  </w:num>
  <w:num w:numId="4" w16cid:durableId="633408905">
    <w:abstractNumId w:val="2"/>
  </w:num>
  <w:num w:numId="5" w16cid:durableId="668291402">
    <w:abstractNumId w:val="2"/>
  </w:num>
  <w:num w:numId="6" w16cid:durableId="1691953913">
    <w:abstractNumId w:val="2"/>
  </w:num>
  <w:num w:numId="7" w16cid:durableId="2113553271">
    <w:abstractNumId w:val="2"/>
  </w:num>
  <w:num w:numId="8" w16cid:durableId="1020007531">
    <w:abstractNumId w:val="2"/>
  </w:num>
  <w:num w:numId="9" w16cid:durableId="530653002">
    <w:abstractNumId w:val="2"/>
  </w:num>
  <w:num w:numId="10" w16cid:durableId="2051881639">
    <w:abstractNumId w:val="2"/>
  </w:num>
  <w:num w:numId="11" w16cid:durableId="2046785154">
    <w:abstractNumId w:val="2"/>
  </w:num>
  <w:num w:numId="12" w16cid:durableId="691107248">
    <w:abstractNumId w:val="2"/>
  </w:num>
  <w:num w:numId="13" w16cid:durableId="379324941">
    <w:abstractNumId w:val="2"/>
  </w:num>
  <w:num w:numId="14" w16cid:durableId="1694762267">
    <w:abstractNumId w:val="0"/>
  </w:num>
  <w:num w:numId="15" w16cid:durableId="238253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F8"/>
    <w:rsid w:val="00075BB4"/>
    <w:rsid w:val="001F0B3D"/>
    <w:rsid w:val="003D56F8"/>
    <w:rsid w:val="0088030A"/>
    <w:rsid w:val="00A91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85A3"/>
  <w15:chartTrackingRefBased/>
  <w15:docId w15:val="{DAED5635-0F2D-442F-B8B7-A881967D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12" w:lineRule="auto"/>
      <w:jc w:val="both"/>
    </w:pPr>
    <w:rPr>
      <w:rFonts w:ascii="Arial" w:hAnsi="Arial"/>
      <w:bCs/>
      <w:sz w:val="22"/>
      <w:szCs w:val="22"/>
    </w:rPr>
  </w:style>
  <w:style w:type="paragraph" w:styleId="Heading1">
    <w:name w:val="heading 1"/>
    <w:basedOn w:val="BodyText"/>
    <w:next w:val="Normal"/>
    <w:qFormat/>
    <w:pPr>
      <w:keepNext/>
      <w:pageBreakBefore/>
      <w:numPr>
        <w:numId w:val="13"/>
      </w:numPr>
      <w:spacing w:before="0" w:after="480"/>
      <w:outlineLvl w:val="0"/>
    </w:pPr>
    <w:rPr>
      <w:rFonts w:cs="Arial"/>
      <w:b/>
      <w:bCs w:val="0"/>
      <w:caps/>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BodyText"/>
    <w:next w:val="Normal"/>
    <w:qFormat/>
    <w:pPr>
      <w:keepNext/>
      <w:numPr>
        <w:ilvl w:val="1"/>
        <w:numId w:val="13"/>
      </w:numPr>
      <w:spacing w:before="360"/>
      <w:outlineLvl w:val="1"/>
    </w:pPr>
    <w:rPr>
      <w:rFonts w:cs="Arial"/>
      <w:b/>
      <w:bCs w:val="0"/>
      <w:iCs/>
      <w:caps/>
      <w:sz w:val="24"/>
      <w:szCs w:val="28"/>
      <w:u w:val="single"/>
    </w:rPr>
  </w:style>
  <w:style w:type="paragraph" w:styleId="Heading3">
    <w:name w:val="heading 3"/>
    <w:basedOn w:val="BodyText"/>
    <w:next w:val="Normal"/>
    <w:qFormat/>
    <w:pPr>
      <w:keepNext/>
      <w:numPr>
        <w:ilvl w:val="2"/>
        <w:numId w:val="13"/>
      </w:numPr>
      <w:spacing w:before="360"/>
      <w:outlineLvl w:val="2"/>
    </w:pPr>
    <w:rPr>
      <w:rFonts w:cs="Arial"/>
      <w:b/>
      <w:bCs w:val="0"/>
      <w:szCs w:val="26"/>
    </w:rPr>
  </w:style>
  <w:style w:type="paragraph" w:styleId="Heading4">
    <w:name w:val="heading 4"/>
    <w:basedOn w:val="BodyText"/>
    <w:next w:val="Normal"/>
    <w:qFormat/>
    <w:pPr>
      <w:keepNext/>
      <w:numPr>
        <w:ilvl w:val="3"/>
        <w:numId w:val="13"/>
      </w:numPr>
      <w:spacing w:before="360"/>
      <w:outlineLvl w:val="3"/>
    </w:pPr>
    <w:rPr>
      <w:bCs w:val="0"/>
      <w:i/>
      <w:szCs w:val="28"/>
    </w:rPr>
  </w:style>
  <w:style w:type="paragraph" w:styleId="Heading5">
    <w:name w:val="heading 5"/>
    <w:basedOn w:val="BodyText"/>
    <w:next w:val="Normal"/>
    <w:qFormat/>
    <w:pPr>
      <w:spacing w:before="240"/>
      <w:outlineLvl w:val="4"/>
    </w:pPr>
    <w:rPr>
      <w:iCs/>
      <w:szCs w:val="26"/>
      <w:u w:val="single"/>
    </w:rPr>
  </w:style>
  <w:style w:type="paragraph" w:styleId="Heading6">
    <w:name w:val="heading 6"/>
    <w:basedOn w:val="BodyText"/>
    <w:next w:val="Normal"/>
    <w:qFormat/>
    <w:pPr>
      <w:spacing w:before="240"/>
      <w:outlineLvl w:val="5"/>
    </w:pPr>
    <w:rPr>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pPr>
  </w:style>
  <w:style w:type="paragraph" w:styleId="Header">
    <w:name w:val="header"/>
    <w:basedOn w:val="Normal"/>
    <w:link w:val="HeaderChar"/>
    <w:uiPriority w:val="99"/>
    <w:unhideWhenUsed/>
    <w:rsid w:val="0088030A"/>
    <w:pPr>
      <w:tabs>
        <w:tab w:val="center" w:pos="4320"/>
        <w:tab w:val="right" w:pos="8640"/>
      </w:tabs>
      <w:spacing w:line="240" w:lineRule="auto"/>
    </w:pPr>
  </w:style>
  <w:style w:type="character" w:customStyle="1" w:styleId="HeaderChar">
    <w:name w:val="Header Char"/>
    <w:basedOn w:val="DefaultParagraphFont"/>
    <w:link w:val="Header"/>
    <w:uiPriority w:val="99"/>
    <w:rsid w:val="0088030A"/>
    <w:rPr>
      <w:rFonts w:ascii="Arial" w:hAnsi="Arial"/>
      <w:bCs/>
      <w:sz w:val="22"/>
      <w:szCs w:val="22"/>
    </w:rPr>
  </w:style>
  <w:style w:type="paragraph" w:styleId="Footer">
    <w:name w:val="footer"/>
    <w:basedOn w:val="Normal"/>
    <w:link w:val="FooterChar"/>
    <w:uiPriority w:val="99"/>
    <w:unhideWhenUsed/>
    <w:rsid w:val="0088030A"/>
    <w:pPr>
      <w:tabs>
        <w:tab w:val="center" w:pos="4320"/>
        <w:tab w:val="right" w:pos="8640"/>
      </w:tabs>
      <w:spacing w:line="240" w:lineRule="auto"/>
    </w:pPr>
  </w:style>
  <w:style w:type="character" w:customStyle="1" w:styleId="FooterChar">
    <w:name w:val="Footer Char"/>
    <w:basedOn w:val="DefaultParagraphFont"/>
    <w:link w:val="Footer"/>
    <w:uiPriority w:val="99"/>
    <w:rsid w:val="0088030A"/>
    <w:rPr>
      <w:rFonts w:ascii="Arial" w:hAnsi="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1730</Words>
  <Characters>9855</Characters>
  <Application>Microsoft Office Word</Application>
  <DocSecurity>0</DocSecurity>
  <Lines>82</Lines>
  <Paragraphs>23</Paragraphs>
  <ScaleCrop>false</ScaleCrop>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Krimitsos</dc:creator>
  <cp:keywords/>
  <dc:description/>
  <cp:lastModifiedBy>Konstantinos Krimitsos</cp:lastModifiedBy>
  <cp:revision>2</cp:revision>
  <dcterms:created xsi:type="dcterms:W3CDTF">2024-06-10T08:38:00Z</dcterms:created>
  <dcterms:modified xsi:type="dcterms:W3CDTF">2024-06-10T08:40:00Z</dcterms:modified>
</cp:coreProperties>
</file>